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8C2C4" w14:textId="77777777" w:rsidR="00417438" w:rsidRDefault="00434C91">
      <w:pPr>
        <w:pStyle w:val="Title"/>
        <w:rPr>
          <w:rFonts w:ascii="Calibri" w:hAnsi="Calibri" w:cs="Calibri"/>
        </w:rPr>
      </w:pPr>
      <w:r>
        <w:rPr>
          <w:rFonts w:ascii="Calibri" w:hAnsi="Calibri" w:cs="Calibri"/>
        </w:rPr>
        <w:t>Detailed Design Change Pack</w:t>
      </w:r>
    </w:p>
    <w:p w14:paraId="2664CE05" w14:textId="77777777" w:rsidR="00417438" w:rsidRDefault="00434C91">
      <w:pPr>
        <w:pStyle w:val="Heading1"/>
        <w:rPr>
          <w:rFonts w:ascii="Calibri" w:hAnsi="Calibri" w:cs="Calibri"/>
        </w:rPr>
      </w:pPr>
      <w:r>
        <w:rPr>
          <w:rFonts w:ascii="Calibri" w:hAnsi="Calibri" w:cs="Calibri"/>
        </w:rP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417438" w14:paraId="69AD85B3" w14:textId="77777777">
        <w:trPr>
          <w:trHeight w:val="403"/>
        </w:trPr>
        <w:tc>
          <w:tcPr>
            <w:tcW w:w="1223" w:type="pct"/>
            <w:shd w:val="clear" w:color="auto" w:fill="B3EDFB"/>
            <w:vAlign w:val="center"/>
          </w:tcPr>
          <w:p w14:paraId="04405031" w14:textId="77777777" w:rsidR="00417438" w:rsidRDefault="00434C91">
            <w:pPr>
              <w:jc w:val="right"/>
              <w:rPr>
                <w:rFonts w:ascii="Calibri" w:hAnsi="Calibri" w:cs="Calibri"/>
              </w:rPr>
            </w:pPr>
            <w:r>
              <w:rPr>
                <w:rFonts w:ascii="Calibri" w:hAnsi="Calibri" w:cs="Calibri"/>
              </w:rPr>
              <w:t>Comm Reference:</w:t>
            </w:r>
          </w:p>
        </w:tc>
        <w:tc>
          <w:tcPr>
            <w:tcW w:w="3777" w:type="pct"/>
            <w:vAlign w:val="center"/>
          </w:tcPr>
          <w:p w14:paraId="32510805" w14:textId="77777777" w:rsidR="00417438" w:rsidRDefault="00434C91">
            <w:pPr>
              <w:rPr>
                <w:rFonts w:ascii="Calibri" w:hAnsi="Calibri" w:cs="Calibri"/>
              </w:rPr>
            </w:pPr>
            <w:r>
              <w:rPr>
                <w:rFonts w:ascii="Calibri" w:hAnsi="Calibri" w:cs="Calibri"/>
              </w:rPr>
              <w:t>3213.6 - VO - PO</w:t>
            </w:r>
          </w:p>
        </w:tc>
      </w:tr>
      <w:tr w:rsidR="00417438" w14:paraId="636CEED4" w14:textId="77777777">
        <w:trPr>
          <w:trHeight w:val="403"/>
        </w:trPr>
        <w:tc>
          <w:tcPr>
            <w:tcW w:w="1223" w:type="pct"/>
            <w:shd w:val="clear" w:color="auto" w:fill="B3EDFB"/>
            <w:vAlign w:val="center"/>
          </w:tcPr>
          <w:p w14:paraId="40EF14B8" w14:textId="77777777" w:rsidR="00417438" w:rsidRDefault="00434C91">
            <w:pPr>
              <w:jc w:val="right"/>
              <w:rPr>
                <w:rFonts w:ascii="Calibri" w:hAnsi="Calibri" w:cs="Calibri"/>
              </w:rPr>
            </w:pPr>
            <w:r>
              <w:rPr>
                <w:rFonts w:ascii="Calibri" w:hAnsi="Calibri" w:cs="Calibri"/>
              </w:rPr>
              <w:t>Comm Title:</w:t>
            </w:r>
          </w:p>
        </w:tc>
        <w:tc>
          <w:tcPr>
            <w:tcW w:w="3777" w:type="pct"/>
            <w:vAlign w:val="center"/>
          </w:tcPr>
          <w:p w14:paraId="2EFAB7E1" w14:textId="77777777" w:rsidR="00417438" w:rsidRDefault="00434C91">
            <w:pPr>
              <w:rPr>
                <w:rFonts w:ascii="Calibri" w:hAnsi="Calibri" w:cs="Calibri"/>
              </w:rPr>
            </w:pPr>
            <w:r>
              <w:rPr>
                <w:rFonts w:ascii="Calibri" w:hAnsi="Calibri" w:cs="Calibri"/>
              </w:rPr>
              <w:t>XRN5547 Updating the Comprehensive Invoice Master List and INV template – Detailed Design Clarification</w:t>
            </w:r>
          </w:p>
        </w:tc>
      </w:tr>
      <w:tr w:rsidR="00417438" w14:paraId="217D2209" w14:textId="77777777">
        <w:trPr>
          <w:trHeight w:val="403"/>
        </w:trPr>
        <w:tc>
          <w:tcPr>
            <w:tcW w:w="1223" w:type="pct"/>
            <w:shd w:val="clear" w:color="auto" w:fill="B3EDFB"/>
            <w:vAlign w:val="center"/>
          </w:tcPr>
          <w:p w14:paraId="65132EC7" w14:textId="77777777" w:rsidR="00417438" w:rsidRDefault="00434C91">
            <w:pPr>
              <w:jc w:val="right"/>
              <w:rPr>
                <w:rFonts w:ascii="Calibri" w:hAnsi="Calibri" w:cs="Calibri"/>
              </w:rPr>
            </w:pPr>
            <w:r>
              <w:rPr>
                <w:rFonts w:ascii="Calibri" w:hAnsi="Calibri" w:cs="Calibri"/>
              </w:rPr>
              <w:t>Comm Date:</w:t>
            </w:r>
          </w:p>
        </w:tc>
        <w:tc>
          <w:tcPr>
            <w:tcW w:w="3777" w:type="pct"/>
            <w:vAlign w:val="center"/>
          </w:tcPr>
          <w:sdt>
            <w:sdtPr>
              <w:rPr>
                <w:rFonts w:ascii="Calibri" w:hAnsi="Calibri" w:cs="Calibri"/>
              </w:rPr>
              <w:id w:val="-1656287208"/>
              <w:date w:fullDate="2023-08-14T00:00:00Z">
                <w:dateFormat w:val="dd/MM/yyyy"/>
                <w:lid w:val="en-GB"/>
                <w:storeMappedDataAs w:val="dateTime"/>
                <w:calendar w:val="gregorian"/>
              </w:date>
            </w:sdtPr>
            <w:sdtEndPr/>
            <w:sdtContent>
              <w:p w14:paraId="2BF67A7C" w14:textId="77777777" w:rsidR="00417438" w:rsidRDefault="00434C91">
                <w:r>
                  <w:rPr>
                    <w:rFonts w:ascii="Calibri" w:hAnsi="Calibri" w:cs="Calibri"/>
                  </w:rPr>
                  <w:t>14/08/2023</w:t>
                </w:r>
              </w:p>
            </w:sdtContent>
          </w:sdt>
          <w:p w14:paraId="29C5B9FF" w14:textId="77777777" w:rsidR="00417438" w:rsidRDefault="00417438"/>
        </w:tc>
      </w:tr>
    </w:tbl>
    <w:p w14:paraId="588F882A" w14:textId="77777777" w:rsidR="00417438" w:rsidRDefault="00417438">
      <w:pPr>
        <w:rPr>
          <w:rFonts w:ascii="Calibri" w:hAnsi="Calibri" w:cs="Calibri"/>
        </w:rPr>
      </w:pPr>
    </w:p>
    <w:p w14:paraId="15678562" w14:textId="77777777" w:rsidR="00417438" w:rsidRDefault="00434C91">
      <w:pPr>
        <w:spacing w:after="0"/>
        <w:rPr>
          <w:rFonts w:ascii="Calibri" w:hAnsi="Calibri" w:cs="Calibri"/>
          <w:b/>
          <w:bCs/>
          <w:color w:val="3E5AA8"/>
          <w:sz w:val="28"/>
          <w:szCs w:val="28"/>
        </w:rPr>
      </w:pPr>
      <w:r>
        <w:rPr>
          <w:rFonts w:ascii="Calibri" w:hAnsi="Calibri" w:cs="Calibr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417438" w14:paraId="4B554034" w14:textId="77777777">
        <w:trPr>
          <w:trHeight w:val="403"/>
        </w:trPr>
        <w:tc>
          <w:tcPr>
            <w:tcW w:w="1223" w:type="pct"/>
            <w:shd w:val="clear" w:color="auto" w:fill="B3EDFB"/>
            <w:vAlign w:val="center"/>
          </w:tcPr>
          <w:p w14:paraId="3F74B713" w14:textId="77777777" w:rsidR="00417438" w:rsidRDefault="00434C91">
            <w:pPr>
              <w:jc w:val="right"/>
              <w:rPr>
                <w:rFonts w:ascii="Calibri" w:hAnsi="Calibri" w:cs="Calibri"/>
              </w:rPr>
            </w:pPr>
            <w:r>
              <w:rPr>
                <w:rFonts w:ascii="Calibri" w:hAnsi="Calibri" w:cs="Calibri"/>
              </w:rPr>
              <w:t>Action Required:</w:t>
            </w:r>
          </w:p>
        </w:tc>
        <w:tc>
          <w:tcPr>
            <w:tcW w:w="3777" w:type="pct"/>
            <w:vAlign w:val="center"/>
          </w:tcPr>
          <w:p w14:paraId="7BA02FC3" w14:textId="77777777" w:rsidR="00417438" w:rsidRDefault="00434C91">
            <w:pPr>
              <w:rPr>
                <w:rFonts w:ascii="Calibri" w:hAnsi="Calibri" w:cs="Calibri"/>
              </w:rPr>
            </w:pPr>
            <w:r>
              <w:rPr>
                <w:rFonts w:ascii="Calibri" w:hAnsi="Calibri" w:cs="Calibri"/>
              </w:rPr>
              <w:t>For information</w:t>
            </w:r>
          </w:p>
        </w:tc>
      </w:tr>
      <w:tr w:rsidR="00417438" w14:paraId="087E39AC" w14:textId="77777777">
        <w:trPr>
          <w:trHeight w:val="403"/>
        </w:trPr>
        <w:tc>
          <w:tcPr>
            <w:tcW w:w="1223" w:type="pct"/>
            <w:shd w:val="clear" w:color="auto" w:fill="B3EDFB"/>
            <w:vAlign w:val="center"/>
          </w:tcPr>
          <w:p w14:paraId="208CE82E" w14:textId="77777777" w:rsidR="00417438" w:rsidRDefault="00434C91">
            <w:pPr>
              <w:jc w:val="right"/>
              <w:rPr>
                <w:rFonts w:ascii="Calibri" w:hAnsi="Calibri" w:cs="Calibri"/>
              </w:rPr>
            </w:pPr>
            <w:r>
              <w:rPr>
                <w:rFonts w:ascii="Calibri" w:hAnsi="Calibri" w:cs="Calibri"/>
              </w:rPr>
              <w:t>Close Out Date:</w:t>
            </w:r>
          </w:p>
        </w:tc>
        <w:tc>
          <w:tcPr>
            <w:tcW w:w="3777" w:type="pct"/>
            <w:vAlign w:val="center"/>
          </w:tcPr>
          <w:sdt>
            <w:sdtPr>
              <w:rPr>
                <w:rFonts w:ascii="Calibri" w:hAnsi="Calibri" w:cs="Calibri"/>
              </w:rPr>
              <w:id w:val="2100211890"/>
              <w:date w:fullDate="2023-08-29T00:00:00Z">
                <w:dateFormat w:val="dd/MM/yyyy"/>
                <w:lid w:val="en-GB"/>
                <w:storeMappedDataAs w:val="dateTime"/>
                <w:calendar w:val="gregorian"/>
              </w:date>
            </w:sdtPr>
            <w:sdtEndPr/>
            <w:sdtContent>
              <w:p w14:paraId="58B3E5A8" w14:textId="77777777" w:rsidR="00417438" w:rsidRDefault="00434C91">
                <w:r>
                  <w:rPr>
                    <w:rFonts w:ascii="Calibri" w:hAnsi="Calibri" w:cs="Calibri"/>
                  </w:rPr>
                  <w:t>29/08/2023</w:t>
                </w:r>
              </w:p>
            </w:sdtContent>
          </w:sdt>
        </w:tc>
      </w:tr>
    </w:tbl>
    <w:p w14:paraId="6D773494" w14:textId="77777777" w:rsidR="00417438" w:rsidRDefault="00434C91">
      <w:pPr>
        <w:pStyle w:val="Heading1"/>
        <w:rPr>
          <w:rFonts w:ascii="Calibri" w:hAnsi="Calibri" w:cs="Calibri"/>
        </w:rPr>
      </w:pPr>
      <w:r>
        <w:rPr>
          <w:rFonts w:ascii="Calibri" w:hAnsi="Calibri" w:cs="Calibri"/>
        </w:rPr>
        <w:t>Change Detail</w:t>
      </w:r>
    </w:p>
    <w:tbl>
      <w:tblPr>
        <w:tblStyle w:val="TableGrid"/>
        <w:tblW w:w="5018" w:type="pct"/>
        <w:tblInd w:w="-34" w:type="dxa"/>
        <w:tblLayout w:type="fixed"/>
        <w:tblLook w:val="04A0" w:firstRow="1" w:lastRow="0" w:firstColumn="1" w:lastColumn="0" w:noHBand="0" w:noVBand="1"/>
      </w:tblPr>
      <w:tblGrid>
        <w:gridCol w:w="2567"/>
        <w:gridCol w:w="7927"/>
      </w:tblGrid>
      <w:tr w:rsidR="00417438" w14:paraId="4A51B57C" w14:textId="77777777">
        <w:trPr>
          <w:trHeight w:val="403"/>
        </w:trPr>
        <w:tc>
          <w:tcPr>
            <w:tcW w:w="1223" w:type="pct"/>
            <w:shd w:val="clear" w:color="auto" w:fill="B3EDFB"/>
            <w:vAlign w:val="center"/>
          </w:tcPr>
          <w:p w14:paraId="1128FB58" w14:textId="77777777" w:rsidR="00417438" w:rsidRDefault="00434C91">
            <w:pPr>
              <w:jc w:val="right"/>
              <w:rPr>
                <w:rFonts w:ascii="Calibri" w:hAnsi="Calibri" w:cs="Calibri"/>
              </w:rPr>
            </w:pPr>
            <w:r>
              <w:rPr>
                <w:rFonts w:ascii="Calibri" w:hAnsi="Calibri" w:cs="Calibri"/>
              </w:rPr>
              <w:t xml:space="preserve">Xoserve Reference Number: </w:t>
            </w:r>
          </w:p>
        </w:tc>
        <w:tc>
          <w:tcPr>
            <w:tcW w:w="3777" w:type="pct"/>
            <w:vAlign w:val="center"/>
          </w:tcPr>
          <w:p w14:paraId="6C3F0FE5" w14:textId="77777777" w:rsidR="00417438" w:rsidRDefault="00434C91">
            <w:pPr>
              <w:rPr>
                <w:rFonts w:ascii="Calibri" w:hAnsi="Calibri" w:cs="Calibri"/>
              </w:rPr>
            </w:pPr>
            <w:hyperlink r:id="rId11">
              <w:r>
                <w:rPr>
                  <w:rStyle w:val="Hyperlink"/>
                  <w:rFonts w:ascii="Calibri" w:hAnsi="Calibri" w:cs="Calibri"/>
                </w:rPr>
                <w:t>XRN5547</w:t>
              </w:r>
            </w:hyperlink>
          </w:p>
        </w:tc>
      </w:tr>
      <w:tr w:rsidR="00417438" w14:paraId="3621A139" w14:textId="77777777">
        <w:trPr>
          <w:trHeight w:val="403"/>
        </w:trPr>
        <w:tc>
          <w:tcPr>
            <w:tcW w:w="1223" w:type="pct"/>
            <w:shd w:val="clear" w:color="auto" w:fill="B3EDFB"/>
            <w:vAlign w:val="center"/>
          </w:tcPr>
          <w:p w14:paraId="3BAC221A" w14:textId="77777777" w:rsidR="00417438" w:rsidRDefault="00434C91">
            <w:pPr>
              <w:jc w:val="right"/>
              <w:rPr>
                <w:rFonts w:ascii="Calibri" w:hAnsi="Calibri" w:cs="Calibri"/>
              </w:rPr>
            </w:pPr>
            <w:r>
              <w:rPr>
                <w:rFonts w:ascii="Calibri" w:hAnsi="Calibri" w:cs="Calibri"/>
              </w:rPr>
              <w:t>Change Class:</w:t>
            </w:r>
          </w:p>
        </w:tc>
        <w:tc>
          <w:tcPr>
            <w:tcW w:w="3777" w:type="pct"/>
            <w:vAlign w:val="center"/>
          </w:tcPr>
          <w:p w14:paraId="55A500EF" w14:textId="77777777" w:rsidR="00417438" w:rsidRDefault="00434C91">
            <w:pPr>
              <w:rPr>
                <w:rFonts w:ascii="Calibri" w:hAnsi="Calibri" w:cs="Calibri"/>
              </w:rPr>
            </w:pPr>
            <w:r>
              <w:rPr>
                <w:rFonts w:ascii="Calibri" w:hAnsi="Calibri" w:cs="Calibri"/>
              </w:rPr>
              <w:t>Functional</w:t>
            </w:r>
          </w:p>
        </w:tc>
      </w:tr>
      <w:tr w:rsidR="00417438" w14:paraId="5DE23F62" w14:textId="77777777">
        <w:trPr>
          <w:trHeight w:val="403"/>
        </w:trPr>
        <w:tc>
          <w:tcPr>
            <w:tcW w:w="1223" w:type="pct"/>
            <w:shd w:val="clear" w:color="auto" w:fill="B3EDFB"/>
            <w:vAlign w:val="center"/>
          </w:tcPr>
          <w:p w14:paraId="4332DDBA" w14:textId="77777777" w:rsidR="00417438" w:rsidRDefault="00434C91">
            <w:pPr>
              <w:jc w:val="right"/>
              <w:rPr>
                <w:rFonts w:ascii="Calibri" w:hAnsi="Calibri" w:cs="Calibri"/>
              </w:rPr>
            </w:pPr>
            <w:r>
              <w:rPr>
                <w:rFonts w:ascii="Calibri" w:hAnsi="Calibri" w:cs="Calibri"/>
              </w:rPr>
              <w:t>*ChMC Const</w:t>
            </w:r>
            <w:r>
              <w:rPr>
                <w:rFonts w:ascii="Calibri" w:hAnsi="Calibri" w:cs="Calibri"/>
              </w:rPr>
              <w:t>ituency Impacted:</w:t>
            </w:r>
          </w:p>
        </w:tc>
        <w:tc>
          <w:tcPr>
            <w:tcW w:w="3777" w:type="pct"/>
            <w:vAlign w:val="center"/>
          </w:tcPr>
          <w:p w14:paraId="1170F021" w14:textId="77777777" w:rsidR="00417438" w:rsidRDefault="00434C91">
            <w:pPr>
              <w:rPr>
                <w:rFonts w:ascii="Calibri" w:hAnsi="Calibri" w:cs="Calibri"/>
              </w:rPr>
            </w:pPr>
            <w:r>
              <w:rPr>
                <w:rFonts w:ascii="Calibri" w:hAnsi="Calibri" w:cs="Calibri"/>
              </w:rPr>
              <w:t>Shippers, all Classes</w:t>
            </w:r>
          </w:p>
          <w:p w14:paraId="34B8E75F" w14:textId="77777777" w:rsidR="00417438" w:rsidRDefault="00434C91">
            <w:pPr>
              <w:rPr>
                <w:rFonts w:ascii="Calibri" w:hAnsi="Calibri" w:cs="Calibri"/>
              </w:rPr>
            </w:pPr>
            <w:r>
              <w:rPr>
                <w:rFonts w:ascii="Calibri" w:hAnsi="Calibri" w:cs="Calibri"/>
              </w:rPr>
              <w:t>Distribution Networks (DNOs)</w:t>
            </w:r>
          </w:p>
          <w:p w14:paraId="349108FF" w14:textId="77777777" w:rsidR="00417438" w:rsidRDefault="00434C91">
            <w:pPr>
              <w:rPr>
                <w:rFonts w:ascii="Calibri" w:hAnsi="Calibri" w:cs="Calibri"/>
              </w:rPr>
            </w:pPr>
            <w:r>
              <w:rPr>
                <w:rFonts w:ascii="Calibri" w:hAnsi="Calibri" w:cs="Calibri"/>
              </w:rPr>
              <w:t>National Gas Transmission (NTS)</w:t>
            </w:r>
          </w:p>
          <w:p w14:paraId="3B12DE2D" w14:textId="77777777" w:rsidR="00417438" w:rsidRDefault="00434C91">
            <w:pPr>
              <w:rPr>
                <w:rFonts w:ascii="Calibri" w:hAnsi="Calibri" w:cs="Calibri"/>
                <w:i/>
                <w:iCs/>
              </w:rPr>
            </w:pPr>
            <w:r>
              <w:rPr>
                <w:rFonts w:ascii="Calibri" w:hAnsi="Calibri" w:cs="Calibri"/>
                <w:i/>
                <w:iCs/>
              </w:rPr>
              <w:t>*</w:t>
            </w:r>
            <w:r>
              <w:rPr>
                <w:rFonts w:ascii="Calibri" w:hAnsi="Calibri" w:cs="Calibri"/>
                <w:i/>
                <w:iCs/>
                <w:sz w:val="20"/>
                <w:szCs w:val="20"/>
              </w:rPr>
              <w:t>Assumed impacted parties of the proposed change, all parties are encouraged to review</w:t>
            </w:r>
          </w:p>
        </w:tc>
      </w:tr>
      <w:tr w:rsidR="00417438" w14:paraId="2282F5C9" w14:textId="77777777">
        <w:trPr>
          <w:trHeight w:val="403"/>
        </w:trPr>
        <w:tc>
          <w:tcPr>
            <w:tcW w:w="1223" w:type="pct"/>
            <w:shd w:val="clear" w:color="auto" w:fill="B3EDFB"/>
            <w:vAlign w:val="center"/>
          </w:tcPr>
          <w:p w14:paraId="4BA6870A" w14:textId="77777777" w:rsidR="00417438" w:rsidRDefault="00434C91">
            <w:pPr>
              <w:jc w:val="right"/>
              <w:rPr>
                <w:rFonts w:ascii="Calibri" w:hAnsi="Calibri" w:cs="Calibri"/>
              </w:rPr>
            </w:pPr>
            <w:r>
              <w:rPr>
                <w:rFonts w:ascii="Calibri" w:hAnsi="Calibri" w:cs="Calibri"/>
              </w:rPr>
              <w:t xml:space="preserve">Change Owner: </w:t>
            </w:r>
          </w:p>
        </w:tc>
        <w:tc>
          <w:tcPr>
            <w:tcW w:w="3777" w:type="pct"/>
            <w:vAlign w:val="center"/>
          </w:tcPr>
          <w:p w14:paraId="4E976ED0" w14:textId="77777777" w:rsidR="00417438" w:rsidRDefault="00434C91">
            <w:pPr>
              <w:rPr>
                <w:rFonts w:ascii="Calibri" w:hAnsi="Calibri" w:cs="Calibri"/>
              </w:rPr>
            </w:pPr>
            <w:hyperlink r:id="rId12">
              <w:r>
                <w:rPr>
                  <w:rStyle w:val="Hyperlink"/>
                  <w:rFonts w:ascii="Calibri" w:hAnsi="Calibri" w:cs="Calibri"/>
                </w:rPr>
                <w:t>uklinkdelivery@xoserve.com</w:t>
              </w:r>
            </w:hyperlink>
            <w:r>
              <w:rPr>
                <w:rFonts w:ascii="Calibri" w:hAnsi="Calibri" w:cs="Calibri"/>
              </w:rPr>
              <w:t xml:space="preserve"> </w:t>
            </w:r>
          </w:p>
        </w:tc>
      </w:tr>
      <w:tr w:rsidR="00417438" w14:paraId="743AD8E2" w14:textId="77777777">
        <w:trPr>
          <w:trHeight w:val="403"/>
        </w:trPr>
        <w:tc>
          <w:tcPr>
            <w:tcW w:w="1223" w:type="pct"/>
            <w:shd w:val="clear" w:color="auto" w:fill="B3EDFB"/>
            <w:vAlign w:val="center"/>
          </w:tcPr>
          <w:p w14:paraId="151BD9CB" w14:textId="77777777" w:rsidR="00417438" w:rsidRDefault="00434C91">
            <w:pPr>
              <w:jc w:val="right"/>
              <w:rPr>
                <w:rFonts w:ascii="Calibri" w:hAnsi="Calibri" w:cs="Calibri"/>
              </w:rPr>
            </w:pPr>
            <w:r>
              <w:rPr>
                <w:rFonts w:ascii="Calibri" w:hAnsi="Calibri" w:cs="Calibri"/>
              </w:rPr>
              <w:t>Background and Context:</w:t>
            </w:r>
          </w:p>
        </w:tc>
        <w:tc>
          <w:tcPr>
            <w:tcW w:w="3777" w:type="pct"/>
            <w:vAlign w:val="center"/>
          </w:tcPr>
          <w:p w14:paraId="687EF5F1" w14:textId="77777777" w:rsidR="00417438" w:rsidRDefault="00434C91">
            <w:pPr>
              <w:spacing w:before="120"/>
              <w:jc w:val="both"/>
              <w:rPr>
                <w:rFonts w:ascii="Calibri" w:hAnsi="Calibri" w:cs="Calibri"/>
              </w:rPr>
            </w:pPr>
            <w:r>
              <w:rPr>
                <w:rFonts w:ascii="Calibri" w:hAnsi="Calibri" w:cs="Calibri"/>
              </w:rPr>
              <w:t>Change XRN5547</w:t>
            </w:r>
            <w:r>
              <w:rPr>
                <w:rFonts w:ascii="Calibri" w:hAnsi="Calibri" w:cs="Calibri"/>
              </w:rPr>
              <w:t xml:space="preserve"> was raised to investigate the following customer pain points:</w:t>
            </w:r>
          </w:p>
          <w:p w14:paraId="69AE1D67" w14:textId="77777777" w:rsidR="00417438" w:rsidRDefault="00434C91">
            <w:pPr>
              <w:pStyle w:val="ListParagraph"/>
              <w:numPr>
                <w:ilvl w:val="0"/>
                <w:numId w:val="1"/>
              </w:numPr>
              <w:jc w:val="both"/>
              <w:rPr>
                <w:rFonts w:ascii="Calibri" w:hAnsi="Calibri" w:cs="Calibri"/>
              </w:rPr>
            </w:pPr>
            <w:r>
              <w:rPr>
                <w:rFonts w:ascii="Calibri" w:hAnsi="Calibri" w:cs="Calibri"/>
              </w:rPr>
              <w:t>The content and format of the Comprehensive Invoices Charge Master List document</w:t>
            </w:r>
          </w:p>
          <w:p w14:paraId="57AAE61D" w14:textId="77777777" w:rsidR="00417438" w:rsidRDefault="00434C91">
            <w:pPr>
              <w:pStyle w:val="ListParagraph"/>
              <w:numPr>
                <w:ilvl w:val="0"/>
                <w:numId w:val="1"/>
              </w:numPr>
              <w:jc w:val="both"/>
              <w:rPr>
                <w:rFonts w:ascii="Calibri" w:hAnsi="Calibri" w:cs="Calibri"/>
              </w:rPr>
            </w:pPr>
            <w:r>
              <w:rPr>
                <w:rFonts w:ascii="Calibri" w:hAnsi="Calibri" w:cs="Calibri"/>
              </w:rPr>
              <w:t>Identification of Charge Types applicable for Domestic Reverse Charge (DRC) and associated clause wording</w:t>
            </w:r>
          </w:p>
          <w:p w14:paraId="524ABD60" w14:textId="77777777" w:rsidR="00417438" w:rsidRDefault="00417438">
            <w:pPr>
              <w:jc w:val="both"/>
              <w:rPr>
                <w:rFonts w:ascii="Calibri" w:hAnsi="Calibri" w:cs="Calibri"/>
              </w:rPr>
            </w:pPr>
          </w:p>
          <w:p w14:paraId="184FF9B9" w14:textId="77777777" w:rsidR="00417438" w:rsidRDefault="00434C91">
            <w:pPr>
              <w:jc w:val="both"/>
              <w:rPr>
                <w:rFonts w:ascii="Calibri" w:hAnsi="Calibri" w:cs="Calibri"/>
              </w:rPr>
            </w:pPr>
            <w:r>
              <w:rPr>
                <w:rFonts w:ascii="Calibri" w:hAnsi="Calibri" w:cs="Calibri"/>
              </w:rPr>
              <w:t>On part 1, the key issue raised is that the descriptions available for each Charge Type do not clearly identify what the Charge Type is for and, ther</w:t>
            </w:r>
            <w:r>
              <w:rPr>
                <w:rFonts w:ascii="Calibri" w:hAnsi="Calibri" w:cs="Calibri"/>
              </w:rPr>
              <w:t>efore, the Shipper cannot readily validate their accounting of each charge without completing additional research into each Charge Type.</w:t>
            </w:r>
          </w:p>
          <w:p w14:paraId="4F2BEC9F" w14:textId="77777777" w:rsidR="00417438" w:rsidRDefault="00417438">
            <w:pPr>
              <w:jc w:val="both"/>
              <w:rPr>
                <w:rFonts w:ascii="Calibri" w:hAnsi="Calibri" w:cs="Calibri"/>
              </w:rPr>
            </w:pPr>
          </w:p>
          <w:p w14:paraId="6321755D" w14:textId="77777777" w:rsidR="00417438" w:rsidRDefault="00434C91">
            <w:pPr>
              <w:jc w:val="both"/>
              <w:rPr>
                <w:rFonts w:ascii="Calibri" w:hAnsi="Calibri" w:cs="Calibri"/>
              </w:rPr>
            </w:pPr>
            <w:r>
              <w:rPr>
                <w:rFonts w:ascii="Calibri" w:hAnsi="Calibri" w:cs="Calibri"/>
              </w:rPr>
              <w:t>Part 2 highlights that, currently, there is a standard clause on invoices that may contain a charge that is subject to</w:t>
            </w:r>
            <w:r>
              <w:rPr>
                <w:rFonts w:ascii="Calibri" w:hAnsi="Calibri" w:cs="Calibri"/>
              </w:rPr>
              <w:t xml:space="preserve"> DRC however it is not clear to the customer which Charge Types this </w:t>
            </w:r>
            <w:proofErr w:type="gramStart"/>
            <w:r>
              <w:rPr>
                <w:rFonts w:ascii="Calibri" w:hAnsi="Calibri" w:cs="Calibri"/>
              </w:rPr>
              <w:t>actually impacts</w:t>
            </w:r>
            <w:proofErr w:type="gramEnd"/>
            <w:r>
              <w:rPr>
                <w:rFonts w:ascii="Calibri" w:hAnsi="Calibri" w:cs="Calibri"/>
              </w:rPr>
              <w:t>. This may result in the Shipper not accounting for the DRC charges correctly. The clause in question is clause 3 and worded as follows:</w:t>
            </w:r>
          </w:p>
          <w:p w14:paraId="15A05651" w14:textId="77777777" w:rsidR="00417438" w:rsidRDefault="00417438">
            <w:pPr>
              <w:jc w:val="both"/>
              <w:rPr>
                <w:rFonts w:ascii="Calibri" w:hAnsi="Calibri" w:cs="Calibri"/>
              </w:rPr>
            </w:pPr>
          </w:p>
          <w:p w14:paraId="431C199F" w14:textId="77777777" w:rsidR="00417438" w:rsidRDefault="00434C91">
            <w:pPr>
              <w:jc w:val="both"/>
              <w:rPr>
                <w:rFonts w:ascii="Calibri" w:hAnsi="Calibri" w:cs="Calibri"/>
              </w:rPr>
            </w:pPr>
            <w:r>
              <w:rPr>
                <w:rFonts w:ascii="Calibri" w:hAnsi="Calibri" w:cs="Calibri"/>
              </w:rPr>
              <w:t>“IF YOU ARE ESTABLISHED IN THE EU</w:t>
            </w:r>
            <w:r>
              <w:rPr>
                <w:rFonts w:ascii="Calibri" w:hAnsi="Calibri" w:cs="Calibri"/>
              </w:rPr>
              <w:t xml:space="preserve"> AND NO UK VAT CHARGED ON THIS INVOICE, YOU NEED TO ACCOUNT FOR REVERSE CHARGE VAT UNDER EITHER EU DIR 2006 112 </w:t>
            </w:r>
            <w:proofErr w:type="gramStart"/>
            <w:r>
              <w:rPr>
                <w:rFonts w:ascii="Calibri" w:hAnsi="Calibri" w:cs="Calibri"/>
              </w:rPr>
              <w:t>ART</w:t>
            </w:r>
            <w:proofErr w:type="gramEnd"/>
            <w:r>
              <w:rPr>
                <w:rFonts w:ascii="Calibri" w:hAnsi="Calibri" w:cs="Calibri"/>
              </w:rPr>
              <w:t xml:space="preserve"> 38, 44, 195, 196, OR UK DOMESTIC REVERSE CHARGE”</w:t>
            </w:r>
          </w:p>
          <w:p w14:paraId="280FCB72" w14:textId="77777777" w:rsidR="00417438" w:rsidRDefault="00417438">
            <w:pPr>
              <w:jc w:val="both"/>
              <w:rPr>
                <w:rFonts w:ascii="Calibri" w:hAnsi="Calibri" w:cs="Calibri"/>
              </w:rPr>
            </w:pPr>
          </w:p>
          <w:p w14:paraId="00FC905C" w14:textId="77777777" w:rsidR="00417438" w:rsidRDefault="00434C91">
            <w:pPr>
              <w:jc w:val="both"/>
              <w:rPr>
                <w:rFonts w:ascii="Calibri" w:hAnsi="Calibri" w:cs="Calibri"/>
              </w:rPr>
            </w:pPr>
            <w:r>
              <w:rPr>
                <w:rFonts w:ascii="Calibri" w:hAnsi="Calibri" w:cs="Calibri"/>
              </w:rPr>
              <w:lastRenderedPageBreak/>
              <w:t>Following approval of the detailed design change pack at Change Management Committee (ChMC</w:t>
            </w:r>
            <w:r>
              <w:rPr>
                <w:rFonts w:ascii="Calibri" w:hAnsi="Calibri" w:cs="Calibri"/>
              </w:rPr>
              <w:t>) on 09/08/2023, updates can now be made to the Comprehensive Invoices Charge Master List to create the final version which will be implemented as part of Minor Release 11 (scheduled to go live on 22</w:t>
            </w:r>
            <w:r>
              <w:rPr>
                <w:rFonts w:ascii="Calibri" w:hAnsi="Calibri" w:cs="Calibri"/>
                <w:vertAlign w:val="superscript"/>
              </w:rPr>
              <w:t xml:space="preserve">nd </w:t>
            </w:r>
            <w:r>
              <w:rPr>
                <w:rFonts w:ascii="Calibri" w:hAnsi="Calibri" w:cs="Calibri"/>
              </w:rPr>
              <w:t>September 2023).</w:t>
            </w:r>
          </w:p>
        </w:tc>
      </w:tr>
    </w:tbl>
    <w:p w14:paraId="109F508A" w14:textId="77777777" w:rsidR="00417438" w:rsidRDefault="00434C91">
      <w:pPr>
        <w:pStyle w:val="Heading1"/>
        <w:rPr>
          <w:rFonts w:ascii="Calibri" w:hAnsi="Calibri" w:cs="Calibri"/>
        </w:rPr>
      </w:pPr>
      <w:r>
        <w:rPr>
          <w:rFonts w:ascii="Calibri" w:hAnsi="Calibri" w:cs="Calibri"/>
        </w:rPr>
        <w:lastRenderedPageBreak/>
        <w:t xml:space="preserve">Change Impact Assessment Dashboard </w:t>
      </w:r>
    </w:p>
    <w:tbl>
      <w:tblPr>
        <w:tblStyle w:val="TableGrid"/>
        <w:tblW w:w="5018" w:type="pct"/>
        <w:tblInd w:w="-34" w:type="dxa"/>
        <w:tblLayout w:type="fixed"/>
        <w:tblLook w:val="04A0" w:firstRow="1" w:lastRow="0" w:firstColumn="1" w:lastColumn="0" w:noHBand="0" w:noVBand="1"/>
      </w:tblPr>
      <w:tblGrid>
        <w:gridCol w:w="2567"/>
        <w:gridCol w:w="7927"/>
      </w:tblGrid>
      <w:tr w:rsidR="00417438" w14:paraId="47686EAC" w14:textId="77777777">
        <w:trPr>
          <w:trHeight w:val="403"/>
        </w:trPr>
        <w:tc>
          <w:tcPr>
            <w:tcW w:w="1223" w:type="pct"/>
            <w:shd w:val="clear" w:color="auto" w:fill="B3EDFB"/>
            <w:vAlign w:val="center"/>
          </w:tcPr>
          <w:p w14:paraId="4AE17581" w14:textId="77777777" w:rsidR="00417438" w:rsidRDefault="00434C91">
            <w:pPr>
              <w:jc w:val="right"/>
              <w:rPr>
                <w:rFonts w:ascii="Calibri" w:hAnsi="Calibri" w:cs="Calibri"/>
              </w:rPr>
            </w:pPr>
            <w:r>
              <w:rPr>
                <w:rFonts w:ascii="Calibri" w:hAnsi="Calibri" w:cs="Calibri"/>
              </w:rPr>
              <w:t>Functional:</w:t>
            </w:r>
          </w:p>
        </w:tc>
        <w:tc>
          <w:tcPr>
            <w:tcW w:w="3777" w:type="pct"/>
            <w:shd w:val="clear" w:color="auto" w:fill="FFFFFF"/>
            <w:vAlign w:val="center"/>
          </w:tcPr>
          <w:p w14:paraId="4665B89E" w14:textId="77777777" w:rsidR="00417438" w:rsidRDefault="00434C91">
            <w:pPr>
              <w:rPr>
                <w:rFonts w:ascii="Calibri" w:hAnsi="Calibri" w:cs="Calibri"/>
              </w:rPr>
            </w:pPr>
            <w:r>
              <w:rPr>
                <w:rFonts w:ascii="Calibri" w:hAnsi="Calibri" w:cs="Calibri"/>
              </w:rPr>
              <w:t>Invoicing</w:t>
            </w:r>
          </w:p>
        </w:tc>
      </w:tr>
      <w:tr w:rsidR="00417438" w14:paraId="484E4990" w14:textId="77777777">
        <w:trPr>
          <w:trHeight w:val="403"/>
        </w:trPr>
        <w:tc>
          <w:tcPr>
            <w:tcW w:w="1223" w:type="pct"/>
            <w:shd w:val="clear" w:color="auto" w:fill="B3EDFB"/>
            <w:vAlign w:val="center"/>
          </w:tcPr>
          <w:p w14:paraId="0C6A9E32" w14:textId="77777777" w:rsidR="00417438" w:rsidRDefault="00434C91">
            <w:pPr>
              <w:jc w:val="right"/>
              <w:rPr>
                <w:rFonts w:ascii="Calibri" w:hAnsi="Calibri" w:cs="Calibri"/>
              </w:rPr>
            </w:pPr>
            <w:r>
              <w:rPr>
                <w:rFonts w:ascii="Calibri" w:hAnsi="Calibri" w:cs="Calibri"/>
              </w:rPr>
              <w:t>Non-Functional:</w:t>
            </w:r>
          </w:p>
        </w:tc>
        <w:tc>
          <w:tcPr>
            <w:tcW w:w="3777" w:type="pct"/>
            <w:shd w:val="clear" w:color="auto" w:fill="FFFFFF"/>
            <w:vAlign w:val="center"/>
          </w:tcPr>
          <w:p w14:paraId="7143923E" w14:textId="77777777" w:rsidR="00417438" w:rsidRDefault="00434C91">
            <w:pPr>
              <w:rPr>
                <w:rFonts w:ascii="Calibri" w:hAnsi="Calibri" w:cs="Calibri"/>
              </w:rPr>
            </w:pPr>
            <w:r>
              <w:rPr>
                <w:rFonts w:ascii="Calibri" w:hAnsi="Calibri" w:cs="Calibri"/>
              </w:rPr>
              <w:t>None</w:t>
            </w:r>
          </w:p>
        </w:tc>
      </w:tr>
      <w:tr w:rsidR="00417438" w14:paraId="705658F3" w14:textId="77777777">
        <w:trPr>
          <w:trHeight w:val="403"/>
        </w:trPr>
        <w:tc>
          <w:tcPr>
            <w:tcW w:w="1223" w:type="pct"/>
            <w:shd w:val="clear" w:color="auto" w:fill="B3EDFB"/>
            <w:vAlign w:val="center"/>
          </w:tcPr>
          <w:p w14:paraId="7E68E8A8" w14:textId="77777777" w:rsidR="00417438" w:rsidRDefault="00434C91">
            <w:pPr>
              <w:jc w:val="right"/>
              <w:rPr>
                <w:rFonts w:ascii="Calibri" w:hAnsi="Calibri" w:cs="Calibri"/>
              </w:rPr>
            </w:pPr>
            <w:r>
              <w:rPr>
                <w:rFonts w:ascii="Calibri" w:hAnsi="Calibri" w:cs="Calibri"/>
              </w:rPr>
              <w:t>Application:</w:t>
            </w:r>
          </w:p>
        </w:tc>
        <w:tc>
          <w:tcPr>
            <w:tcW w:w="3777" w:type="pct"/>
            <w:shd w:val="clear" w:color="auto" w:fill="FFFFFF"/>
            <w:vAlign w:val="center"/>
          </w:tcPr>
          <w:p w14:paraId="19B282F3" w14:textId="77777777" w:rsidR="00417438" w:rsidRDefault="00434C91">
            <w:pPr>
              <w:rPr>
                <w:rFonts w:ascii="Calibri" w:hAnsi="Calibri" w:cs="Calibri"/>
                <w:highlight w:val="yellow"/>
              </w:rPr>
            </w:pPr>
            <w:r>
              <w:rPr>
                <w:rFonts w:ascii="Calibri" w:hAnsi="Calibri" w:cs="Calibri"/>
              </w:rPr>
              <w:t>None</w:t>
            </w:r>
          </w:p>
        </w:tc>
      </w:tr>
      <w:tr w:rsidR="00417438" w14:paraId="11497D5C" w14:textId="77777777">
        <w:trPr>
          <w:trHeight w:val="403"/>
        </w:trPr>
        <w:tc>
          <w:tcPr>
            <w:tcW w:w="1223" w:type="pct"/>
            <w:shd w:val="clear" w:color="auto" w:fill="B3EDFB"/>
            <w:vAlign w:val="center"/>
          </w:tcPr>
          <w:p w14:paraId="3B9F56B7" w14:textId="77777777" w:rsidR="00417438" w:rsidRDefault="00434C91">
            <w:pPr>
              <w:jc w:val="right"/>
              <w:rPr>
                <w:rFonts w:ascii="Calibri" w:hAnsi="Calibri" w:cs="Calibri"/>
              </w:rPr>
            </w:pPr>
            <w:r>
              <w:rPr>
                <w:rFonts w:ascii="Calibri" w:hAnsi="Calibri" w:cs="Calibri"/>
              </w:rPr>
              <w:t>User(s):</w:t>
            </w:r>
          </w:p>
        </w:tc>
        <w:tc>
          <w:tcPr>
            <w:tcW w:w="3777" w:type="pct"/>
            <w:shd w:val="clear" w:color="auto" w:fill="FFFFFF"/>
            <w:vAlign w:val="center"/>
          </w:tcPr>
          <w:p w14:paraId="6ACE8ECF" w14:textId="77777777" w:rsidR="00417438" w:rsidRDefault="00434C91">
            <w:pPr>
              <w:rPr>
                <w:rFonts w:ascii="Calibri" w:hAnsi="Calibri" w:cs="Calibri"/>
                <w:highlight w:val="yellow"/>
              </w:rPr>
            </w:pPr>
            <w:r>
              <w:rPr>
                <w:rFonts w:ascii="Calibri" w:hAnsi="Calibri" w:cs="Calibri"/>
              </w:rPr>
              <w:t>Shippers (all classes), DNOs and NTS</w:t>
            </w:r>
          </w:p>
        </w:tc>
      </w:tr>
      <w:tr w:rsidR="00417438" w14:paraId="49EDEF15" w14:textId="77777777">
        <w:trPr>
          <w:trHeight w:val="403"/>
        </w:trPr>
        <w:tc>
          <w:tcPr>
            <w:tcW w:w="1223" w:type="pct"/>
            <w:shd w:val="clear" w:color="auto" w:fill="B3EDFB"/>
            <w:vAlign w:val="center"/>
          </w:tcPr>
          <w:p w14:paraId="4B5AE419" w14:textId="77777777" w:rsidR="00417438" w:rsidRDefault="00434C91">
            <w:pPr>
              <w:jc w:val="right"/>
              <w:rPr>
                <w:rFonts w:ascii="Calibri" w:hAnsi="Calibri" w:cs="Calibri"/>
              </w:rPr>
            </w:pPr>
            <w:r>
              <w:rPr>
                <w:rFonts w:ascii="Calibri" w:hAnsi="Calibri" w:cs="Calibri"/>
              </w:rPr>
              <w:t>Documentation:</w:t>
            </w:r>
          </w:p>
        </w:tc>
        <w:tc>
          <w:tcPr>
            <w:tcW w:w="3777" w:type="pct"/>
            <w:shd w:val="clear" w:color="auto" w:fill="FFFFFF"/>
            <w:vAlign w:val="center"/>
          </w:tcPr>
          <w:p w14:paraId="78ED7D54" w14:textId="77777777" w:rsidR="00417438" w:rsidRDefault="00434C91">
            <w:pPr>
              <w:rPr>
                <w:rFonts w:ascii="Calibri" w:hAnsi="Calibri" w:cs="Calibri"/>
              </w:rPr>
            </w:pPr>
            <w:r>
              <w:rPr>
                <w:rFonts w:ascii="Calibri" w:hAnsi="Calibri" w:cs="Calibri"/>
              </w:rPr>
              <w:t>None</w:t>
            </w:r>
          </w:p>
        </w:tc>
      </w:tr>
      <w:tr w:rsidR="00417438" w14:paraId="2E5BD712" w14:textId="77777777">
        <w:trPr>
          <w:trHeight w:val="403"/>
        </w:trPr>
        <w:tc>
          <w:tcPr>
            <w:tcW w:w="1223" w:type="pct"/>
            <w:shd w:val="clear" w:color="auto" w:fill="B3EDFB"/>
            <w:vAlign w:val="center"/>
          </w:tcPr>
          <w:p w14:paraId="47F9E44D" w14:textId="77777777" w:rsidR="00417438" w:rsidRDefault="00434C91">
            <w:pPr>
              <w:jc w:val="right"/>
              <w:rPr>
                <w:rFonts w:ascii="Calibri" w:hAnsi="Calibri" w:cs="Calibri"/>
              </w:rPr>
            </w:pPr>
            <w:r>
              <w:rPr>
                <w:rFonts w:ascii="Calibri" w:hAnsi="Calibri" w:cs="Calibri"/>
              </w:rPr>
              <w:t>Other:</w:t>
            </w:r>
          </w:p>
        </w:tc>
        <w:tc>
          <w:tcPr>
            <w:tcW w:w="3777" w:type="pct"/>
            <w:shd w:val="clear" w:color="auto" w:fill="FFFFFF"/>
            <w:vAlign w:val="center"/>
          </w:tcPr>
          <w:p w14:paraId="58B8387C" w14:textId="77777777" w:rsidR="00417438" w:rsidRDefault="00434C91">
            <w:pPr>
              <w:rPr>
                <w:rFonts w:ascii="Calibri" w:hAnsi="Calibri" w:cs="Calibri"/>
              </w:rPr>
            </w:pPr>
            <w:r>
              <w:rPr>
                <w:rFonts w:ascii="Calibri" w:hAnsi="Calibri" w:cs="Calibri"/>
              </w:rPr>
              <w:t>None</w:t>
            </w:r>
          </w:p>
        </w:tc>
      </w:tr>
    </w:tbl>
    <w:p w14:paraId="1456A835" w14:textId="77777777" w:rsidR="00417438" w:rsidRDefault="00417438">
      <w:pPr>
        <w:spacing w:after="0"/>
        <w:rPr>
          <w:rFonts w:ascii="Calibri" w:hAnsi="Calibri" w:cs="Calibri"/>
        </w:rPr>
      </w:pPr>
    </w:p>
    <w:tbl>
      <w:tblPr>
        <w:tblStyle w:val="TableGrid"/>
        <w:tblW w:w="5018" w:type="pct"/>
        <w:tblInd w:w="-34" w:type="dxa"/>
        <w:tblLayout w:type="fixed"/>
        <w:tblLook w:val="04A0" w:firstRow="1" w:lastRow="0" w:firstColumn="1" w:lastColumn="0" w:noHBand="0" w:noVBand="1"/>
      </w:tblPr>
      <w:tblGrid>
        <w:gridCol w:w="1122"/>
        <w:gridCol w:w="2242"/>
        <w:gridCol w:w="1201"/>
        <w:gridCol w:w="3457"/>
        <w:gridCol w:w="2472"/>
      </w:tblGrid>
      <w:tr w:rsidR="00417438" w14:paraId="4AD621D5" w14:textId="77777777">
        <w:trPr>
          <w:trHeight w:val="403"/>
        </w:trPr>
        <w:tc>
          <w:tcPr>
            <w:tcW w:w="5000" w:type="pct"/>
            <w:gridSpan w:val="5"/>
            <w:shd w:val="clear" w:color="auto" w:fill="B3EDFB"/>
            <w:vAlign w:val="center"/>
          </w:tcPr>
          <w:p w14:paraId="5B7FA47C" w14:textId="77777777" w:rsidR="00417438" w:rsidRDefault="00434C91">
            <w:pPr>
              <w:jc w:val="center"/>
              <w:rPr>
                <w:rFonts w:ascii="Calibri" w:hAnsi="Calibri" w:cs="Calibri"/>
              </w:rPr>
            </w:pPr>
            <w:r>
              <w:rPr>
                <w:rFonts w:ascii="Calibri" w:hAnsi="Calibri" w:cs="Calibri"/>
              </w:rPr>
              <w:t>Files</w:t>
            </w:r>
          </w:p>
        </w:tc>
      </w:tr>
      <w:tr w:rsidR="00417438" w14:paraId="6D2C7044" w14:textId="77777777">
        <w:trPr>
          <w:trHeight w:val="403"/>
        </w:trPr>
        <w:tc>
          <w:tcPr>
            <w:tcW w:w="535" w:type="pct"/>
            <w:shd w:val="clear" w:color="auto" w:fill="B3EDFB"/>
            <w:vAlign w:val="center"/>
          </w:tcPr>
          <w:p w14:paraId="13DCBABA" w14:textId="77777777" w:rsidR="00417438" w:rsidRDefault="00434C91">
            <w:pPr>
              <w:jc w:val="center"/>
              <w:rPr>
                <w:rFonts w:ascii="Calibri" w:hAnsi="Calibri" w:cs="Calibri"/>
              </w:rPr>
            </w:pPr>
            <w:r>
              <w:rPr>
                <w:rFonts w:ascii="Calibri" w:hAnsi="Calibri" w:cs="Calibri"/>
              </w:rPr>
              <w:t>File</w:t>
            </w:r>
          </w:p>
        </w:tc>
        <w:tc>
          <w:tcPr>
            <w:tcW w:w="1068" w:type="pct"/>
            <w:shd w:val="clear" w:color="auto" w:fill="B3EDFB"/>
            <w:vAlign w:val="center"/>
          </w:tcPr>
          <w:p w14:paraId="15F43CF3" w14:textId="77777777" w:rsidR="00417438" w:rsidRDefault="00434C91">
            <w:pPr>
              <w:jc w:val="center"/>
              <w:rPr>
                <w:rFonts w:ascii="Calibri" w:hAnsi="Calibri" w:cs="Calibri"/>
              </w:rPr>
            </w:pPr>
            <w:r>
              <w:rPr>
                <w:rFonts w:ascii="Calibri" w:hAnsi="Calibri" w:cs="Calibri"/>
              </w:rPr>
              <w:t>Parent Record</w:t>
            </w:r>
          </w:p>
        </w:tc>
        <w:tc>
          <w:tcPr>
            <w:tcW w:w="572" w:type="pct"/>
            <w:shd w:val="clear" w:color="auto" w:fill="B3EDFB"/>
            <w:vAlign w:val="center"/>
          </w:tcPr>
          <w:p w14:paraId="55D305C6" w14:textId="77777777" w:rsidR="00417438" w:rsidRDefault="00434C91">
            <w:pPr>
              <w:jc w:val="center"/>
              <w:rPr>
                <w:rFonts w:ascii="Calibri" w:hAnsi="Calibri" w:cs="Calibri"/>
              </w:rPr>
            </w:pPr>
            <w:r>
              <w:rPr>
                <w:rFonts w:ascii="Calibri" w:hAnsi="Calibri" w:cs="Calibri"/>
              </w:rPr>
              <w:t>Record</w:t>
            </w:r>
          </w:p>
        </w:tc>
        <w:tc>
          <w:tcPr>
            <w:tcW w:w="1647" w:type="pct"/>
            <w:shd w:val="clear" w:color="auto" w:fill="B3EDFB"/>
            <w:vAlign w:val="center"/>
          </w:tcPr>
          <w:p w14:paraId="1B91726B" w14:textId="77777777" w:rsidR="00417438" w:rsidRDefault="00434C91">
            <w:pPr>
              <w:jc w:val="center"/>
              <w:rPr>
                <w:rFonts w:ascii="Calibri" w:hAnsi="Calibri" w:cs="Calibri"/>
              </w:rPr>
            </w:pPr>
            <w:r>
              <w:rPr>
                <w:rFonts w:ascii="Calibri" w:hAnsi="Calibri" w:cs="Calibri"/>
              </w:rPr>
              <w:t>Data Attribute</w:t>
            </w:r>
          </w:p>
        </w:tc>
        <w:tc>
          <w:tcPr>
            <w:tcW w:w="1178" w:type="pct"/>
            <w:shd w:val="clear" w:color="auto" w:fill="B3EDFB"/>
            <w:vAlign w:val="center"/>
          </w:tcPr>
          <w:p w14:paraId="35DF4585" w14:textId="77777777" w:rsidR="00417438" w:rsidRDefault="00434C91">
            <w:pPr>
              <w:jc w:val="center"/>
              <w:rPr>
                <w:rFonts w:ascii="Calibri" w:hAnsi="Calibri" w:cs="Calibri"/>
              </w:rPr>
            </w:pPr>
            <w:r>
              <w:rPr>
                <w:rFonts w:ascii="Calibri" w:hAnsi="Calibri" w:cs="Calibri"/>
              </w:rPr>
              <w:t>Hierarchy or Format</w:t>
            </w:r>
          </w:p>
          <w:p w14:paraId="517AC034" w14:textId="77777777" w:rsidR="00417438" w:rsidRDefault="00434C91">
            <w:pPr>
              <w:jc w:val="center"/>
              <w:rPr>
                <w:rFonts w:ascii="Calibri" w:hAnsi="Calibri" w:cs="Calibri"/>
              </w:rPr>
            </w:pPr>
            <w:r>
              <w:rPr>
                <w:rFonts w:ascii="Calibri" w:hAnsi="Calibri" w:cs="Calibri"/>
              </w:rPr>
              <w:t>Agreed</w:t>
            </w:r>
          </w:p>
        </w:tc>
      </w:tr>
      <w:tr w:rsidR="00417438" w14:paraId="273319F3" w14:textId="77777777">
        <w:trPr>
          <w:trHeight w:val="403"/>
        </w:trPr>
        <w:tc>
          <w:tcPr>
            <w:tcW w:w="535" w:type="pct"/>
            <w:shd w:val="clear" w:color="auto" w:fill="FFFFFF"/>
            <w:vAlign w:val="center"/>
          </w:tcPr>
          <w:p w14:paraId="5CDBD7B0" w14:textId="77777777" w:rsidR="00417438" w:rsidRDefault="00434C91">
            <w:pPr>
              <w:jc w:val="center"/>
              <w:rPr>
                <w:rFonts w:ascii="Calibri" w:hAnsi="Calibri" w:cs="Calibri"/>
              </w:rPr>
            </w:pPr>
            <w:r>
              <w:rPr>
                <w:rFonts w:ascii="Calibri" w:hAnsi="Calibri" w:cs="Calibri"/>
              </w:rPr>
              <w:t>N/A</w:t>
            </w:r>
          </w:p>
        </w:tc>
        <w:tc>
          <w:tcPr>
            <w:tcW w:w="1068" w:type="pct"/>
            <w:shd w:val="clear" w:color="auto" w:fill="FFFFFF"/>
            <w:vAlign w:val="center"/>
          </w:tcPr>
          <w:p w14:paraId="78EE65DB" w14:textId="77777777" w:rsidR="00417438" w:rsidRDefault="00434C91">
            <w:pPr>
              <w:jc w:val="center"/>
              <w:rPr>
                <w:rFonts w:ascii="Calibri" w:hAnsi="Calibri" w:cs="Calibri"/>
              </w:rPr>
            </w:pPr>
            <w:r>
              <w:rPr>
                <w:rFonts w:ascii="Calibri" w:hAnsi="Calibri" w:cs="Calibri"/>
              </w:rPr>
              <w:t>N/A</w:t>
            </w:r>
          </w:p>
        </w:tc>
        <w:tc>
          <w:tcPr>
            <w:tcW w:w="572" w:type="pct"/>
            <w:shd w:val="clear" w:color="auto" w:fill="FFFFFF"/>
            <w:vAlign w:val="center"/>
          </w:tcPr>
          <w:p w14:paraId="6CC68A7A" w14:textId="77777777" w:rsidR="00417438" w:rsidRDefault="00434C91">
            <w:pPr>
              <w:jc w:val="center"/>
              <w:rPr>
                <w:rFonts w:ascii="Calibri" w:hAnsi="Calibri" w:cs="Calibri"/>
              </w:rPr>
            </w:pPr>
            <w:r>
              <w:rPr>
                <w:rFonts w:ascii="Calibri" w:hAnsi="Calibri" w:cs="Calibri"/>
              </w:rPr>
              <w:t>N/A</w:t>
            </w:r>
          </w:p>
        </w:tc>
        <w:tc>
          <w:tcPr>
            <w:tcW w:w="1647" w:type="pct"/>
            <w:shd w:val="clear" w:color="auto" w:fill="FFFFFF"/>
            <w:vAlign w:val="center"/>
          </w:tcPr>
          <w:p w14:paraId="17BB5758" w14:textId="77777777" w:rsidR="00417438" w:rsidRDefault="00434C91">
            <w:pPr>
              <w:jc w:val="center"/>
              <w:rPr>
                <w:rFonts w:ascii="Calibri" w:hAnsi="Calibri" w:cs="Calibri"/>
              </w:rPr>
            </w:pPr>
            <w:r>
              <w:rPr>
                <w:rFonts w:ascii="Calibri" w:hAnsi="Calibri" w:cs="Calibri"/>
              </w:rPr>
              <w:t>N/A</w:t>
            </w:r>
          </w:p>
        </w:tc>
        <w:tc>
          <w:tcPr>
            <w:tcW w:w="1178" w:type="pct"/>
            <w:shd w:val="clear" w:color="auto" w:fill="FFFFFF"/>
            <w:vAlign w:val="center"/>
          </w:tcPr>
          <w:p w14:paraId="0912898A" w14:textId="77777777" w:rsidR="00417438" w:rsidRDefault="00434C91">
            <w:pPr>
              <w:jc w:val="center"/>
              <w:rPr>
                <w:rFonts w:ascii="Calibri" w:hAnsi="Calibri" w:cs="Calibri"/>
              </w:rPr>
            </w:pPr>
            <w:r>
              <w:rPr>
                <w:rFonts w:ascii="Calibri" w:hAnsi="Calibri" w:cs="Calibri"/>
              </w:rPr>
              <w:t>N/A</w:t>
            </w:r>
          </w:p>
        </w:tc>
      </w:tr>
    </w:tbl>
    <w:p w14:paraId="6E773633" w14:textId="77777777" w:rsidR="00417438" w:rsidRDefault="00434C91">
      <w:pPr>
        <w:pStyle w:val="Heading1"/>
        <w:rPr>
          <w:rFonts w:ascii="Calibri" w:hAnsi="Calibri" w:cs="Calibri"/>
        </w:rPr>
      </w:pPr>
      <w:r>
        <w:rPr>
          <w:rFonts w:ascii="Calibri" w:hAnsi="Calibri" w:cs="Calibri"/>
        </w:rPr>
        <w:t>Change Design Description</w:t>
      </w:r>
    </w:p>
    <w:tbl>
      <w:tblPr>
        <w:tblStyle w:val="TableGrid"/>
        <w:tblW w:w="5018" w:type="pct"/>
        <w:tblInd w:w="-34" w:type="dxa"/>
        <w:tblLayout w:type="fixed"/>
        <w:tblLook w:val="04A0" w:firstRow="1" w:lastRow="0" w:firstColumn="1" w:lastColumn="0" w:noHBand="0" w:noVBand="1"/>
      </w:tblPr>
      <w:tblGrid>
        <w:gridCol w:w="10494"/>
      </w:tblGrid>
      <w:tr w:rsidR="00417438" w14:paraId="67F0D374" w14:textId="77777777">
        <w:trPr>
          <w:trHeight w:val="4172"/>
        </w:trPr>
        <w:tc>
          <w:tcPr>
            <w:tcW w:w="5000" w:type="pct"/>
            <w:vAlign w:val="center"/>
          </w:tcPr>
          <w:p w14:paraId="6E6721D5" w14:textId="77777777" w:rsidR="00417438" w:rsidRDefault="00434C91">
            <w:pPr>
              <w:tabs>
                <w:tab w:val="left" w:pos="7290"/>
              </w:tabs>
              <w:spacing w:before="120"/>
              <w:jc w:val="both"/>
              <w:rPr>
                <w:rFonts w:ascii="Calibri" w:hAnsi="Calibri" w:cs="Calibri"/>
                <w:b/>
                <w:bCs/>
              </w:rPr>
            </w:pPr>
            <w:r>
              <w:rPr>
                <w:rFonts w:ascii="Calibri" w:hAnsi="Calibri" w:cs="Calibri"/>
                <w:b/>
                <w:bCs/>
              </w:rPr>
              <w:t>Approved Design</w:t>
            </w:r>
          </w:p>
          <w:p w14:paraId="0589EA62" w14:textId="77777777" w:rsidR="00417438" w:rsidRDefault="00434C91">
            <w:pPr>
              <w:tabs>
                <w:tab w:val="left" w:pos="7290"/>
              </w:tabs>
              <w:jc w:val="both"/>
              <w:rPr>
                <w:rFonts w:ascii="Calibri" w:hAnsi="Calibri" w:cs="Calibri"/>
              </w:rPr>
            </w:pPr>
            <w:r>
              <w:rPr>
                <w:rFonts w:ascii="Calibri" w:hAnsi="Calibri" w:cs="Calibri"/>
              </w:rPr>
              <w:t xml:space="preserve">Within the Comprehensive Invoices Charge Master List presented in the detailed design change pack, the new VAT code and standard clause were not reflected, as the functional changes had not approved at that point. </w:t>
            </w:r>
            <w:r>
              <w:rPr>
                <w:rFonts w:ascii="Calibri" w:hAnsi="Calibri" w:cs="Calibri"/>
              </w:rPr>
              <w:t>As these have now been approved, the document has been updated to reflect the agreed details that will be in place following implementation of XRN5547. It also incorporates updates made following customer representation on the design change pack that was i</w:t>
            </w:r>
            <w:r>
              <w:rPr>
                <w:rFonts w:ascii="Calibri" w:hAnsi="Calibri" w:cs="Calibri"/>
              </w:rPr>
              <w:t>ssued out for consultation and has subsequently been approved.</w:t>
            </w:r>
          </w:p>
          <w:p w14:paraId="16F16AC6" w14:textId="77777777" w:rsidR="00417438" w:rsidRDefault="00417438">
            <w:pPr>
              <w:tabs>
                <w:tab w:val="left" w:pos="7290"/>
              </w:tabs>
              <w:jc w:val="both"/>
              <w:rPr>
                <w:rFonts w:ascii="Calibri" w:hAnsi="Calibri" w:cs="Calibri"/>
              </w:rPr>
            </w:pPr>
          </w:p>
          <w:p w14:paraId="4699F81C" w14:textId="77777777" w:rsidR="00417438" w:rsidRDefault="00434C91">
            <w:pPr>
              <w:tabs>
                <w:tab w:val="left" w:pos="7290"/>
              </w:tabs>
              <w:jc w:val="both"/>
              <w:rPr>
                <w:rFonts w:ascii="Calibri" w:hAnsi="Calibri" w:cs="Calibri"/>
              </w:rPr>
            </w:pPr>
            <w:r>
              <w:rPr>
                <w:rFonts w:ascii="Calibri" w:hAnsi="Calibri" w:cs="Calibri"/>
                <w:b/>
                <w:bCs/>
              </w:rPr>
              <w:t>Updates to the Comprehensive Invoices Charge Master List document</w:t>
            </w:r>
          </w:p>
          <w:p w14:paraId="1BD01D45" w14:textId="77777777" w:rsidR="00417438" w:rsidRDefault="00434C91">
            <w:pPr>
              <w:tabs>
                <w:tab w:val="left" w:pos="7290"/>
              </w:tabs>
              <w:jc w:val="both"/>
              <w:rPr>
                <w:rFonts w:ascii="Calibri" w:hAnsi="Calibri" w:cs="Calibri"/>
              </w:rPr>
            </w:pPr>
            <w:r>
              <w:rPr>
                <w:rFonts w:ascii="Calibri" w:hAnsi="Calibri" w:cs="Calibri"/>
              </w:rPr>
              <w:t>The following updates have been made to the document:</w:t>
            </w:r>
          </w:p>
          <w:p w14:paraId="19FFA467" w14:textId="77777777" w:rsidR="00417438" w:rsidRDefault="00434C91">
            <w:pPr>
              <w:pStyle w:val="ListParagraph"/>
              <w:numPr>
                <w:ilvl w:val="0"/>
                <w:numId w:val="2"/>
              </w:numPr>
              <w:tabs>
                <w:tab w:val="left" w:pos="7290"/>
              </w:tabs>
              <w:jc w:val="both"/>
              <w:rPr>
                <w:rFonts w:ascii="Calibri" w:hAnsi="Calibri" w:cs="Calibri"/>
              </w:rPr>
            </w:pPr>
            <w:r>
              <w:rPr>
                <w:rFonts w:ascii="Calibri" w:hAnsi="Calibri" w:cs="Calibri"/>
              </w:rPr>
              <w:t>VAT code updated against Charge Types subject to the Reverse Charge</w:t>
            </w:r>
          </w:p>
          <w:p w14:paraId="7F52D011" w14:textId="77777777" w:rsidR="00417438" w:rsidRDefault="00434C91">
            <w:pPr>
              <w:pStyle w:val="ListParagraph"/>
              <w:numPr>
                <w:ilvl w:val="0"/>
                <w:numId w:val="2"/>
              </w:numPr>
              <w:tabs>
                <w:tab w:val="left" w:pos="7290"/>
              </w:tabs>
              <w:jc w:val="both"/>
              <w:rPr>
                <w:rFonts w:ascii="Calibri" w:hAnsi="Calibri" w:cs="Calibri"/>
              </w:rPr>
            </w:pPr>
            <w:r>
              <w:rPr>
                <w:rFonts w:ascii="Calibri" w:hAnsi="Calibri" w:cs="Calibri"/>
              </w:rPr>
              <w:t>Addi</w:t>
            </w:r>
            <w:r>
              <w:rPr>
                <w:rFonts w:ascii="Calibri" w:hAnsi="Calibri" w:cs="Calibri"/>
              </w:rPr>
              <w:t xml:space="preserve">tional definitions added to some columns following customer </w:t>
            </w:r>
            <w:proofErr w:type="gramStart"/>
            <w:r>
              <w:rPr>
                <w:rFonts w:ascii="Calibri" w:hAnsi="Calibri" w:cs="Calibri"/>
              </w:rPr>
              <w:t>representation</w:t>
            </w:r>
            <w:proofErr w:type="gramEnd"/>
          </w:p>
          <w:p w14:paraId="27051569" w14:textId="77777777" w:rsidR="00417438" w:rsidRDefault="00434C91">
            <w:pPr>
              <w:pStyle w:val="ListParagraph"/>
              <w:numPr>
                <w:ilvl w:val="0"/>
                <w:numId w:val="2"/>
              </w:numPr>
              <w:tabs>
                <w:tab w:val="left" w:pos="7290"/>
              </w:tabs>
              <w:jc w:val="both"/>
              <w:rPr>
                <w:rFonts w:ascii="Calibri" w:hAnsi="Calibri" w:cs="Calibri"/>
              </w:rPr>
            </w:pPr>
            <w:r>
              <w:rPr>
                <w:rFonts w:ascii="Calibri" w:hAnsi="Calibri" w:cs="Calibri"/>
              </w:rPr>
              <w:t xml:space="preserve">Invoice issue descriptions have been updated to define business days </w:t>
            </w:r>
            <w:proofErr w:type="gramStart"/>
            <w:r>
              <w:rPr>
                <w:rFonts w:ascii="Calibri" w:hAnsi="Calibri" w:cs="Calibri"/>
              </w:rPr>
              <w:t>clearly</w:t>
            </w:r>
            <w:proofErr w:type="gramEnd"/>
          </w:p>
          <w:p w14:paraId="09133317" w14:textId="77777777" w:rsidR="00417438" w:rsidRDefault="00434C91">
            <w:pPr>
              <w:pStyle w:val="ListParagraph"/>
              <w:numPr>
                <w:ilvl w:val="0"/>
                <w:numId w:val="2"/>
              </w:numPr>
              <w:tabs>
                <w:tab w:val="left" w:pos="7290"/>
              </w:tabs>
              <w:jc w:val="both"/>
              <w:rPr>
                <w:rFonts w:ascii="Calibri" w:hAnsi="Calibri" w:cs="Calibri"/>
              </w:rPr>
            </w:pPr>
            <w:r>
              <w:rPr>
                <w:rFonts w:ascii="Calibri" w:hAnsi="Calibri" w:cs="Calibri"/>
              </w:rPr>
              <w:t xml:space="preserve">Capitalisation within the standard clause statements has been </w:t>
            </w:r>
            <w:proofErr w:type="gramStart"/>
            <w:r>
              <w:rPr>
                <w:rFonts w:ascii="Calibri" w:hAnsi="Calibri" w:cs="Calibri"/>
              </w:rPr>
              <w:t>standardised</w:t>
            </w:r>
            <w:proofErr w:type="gramEnd"/>
          </w:p>
          <w:p w14:paraId="409BB9F2" w14:textId="77777777" w:rsidR="00417438" w:rsidRDefault="00434C91">
            <w:pPr>
              <w:pStyle w:val="ListParagraph"/>
              <w:numPr>
                <w:ilvl w:val="0"/>
                <w:numId w:val="2"/>
              </w:numPr>
              <w:tabs>
                <w:tab w:val="left" w:pos="7290"/>
              </w:tabs>
              <w:jc w:val="both"/>
              <w:rPr>
                <w:rFonts w:ascii="Calibri" w:hAnsi="Calibri" w:cs="Calibri"/>
              </w:rPr>
            </w:pPr>
            <w:r>
              <w:rPr>
                <w:rFonts w:ascii="Calibri" w:hAnsi="Calibri" w:cs="Calibri"/>
              </w:rPr>
              <w:t xml:space="preserve">Clause wording reference Reverse Charge </w:t>
            </w:r>
            <w:proofErr w:type="gramStart"/>
            <w:r>
              <w:rPr>
                <w:rFonts w:ascii="Calibri" w:hAnsi="Calibri" w:cs="Calibri"/>
              </w:rPr>
              <w:t>updated</w:t>
            </w:r>
            <w:proofErr w:type="gramEnd"/>
          </w:p>
          <w:p w14:paraId="3139426C" w14:textId="77777777" w:rsidR="00417438" w:rsidRDefault="00434C91">
            <w:pPr>
              <w:pStyle w:val="ListParagraph"/>
              <w:numPr>
                <w:ilvl w:val="0"/>
                <w:numId w:val="2"/>
              </w:numPr>
              <w:tabs>
                <w:tab w:val="left" w:pos="7290"/>
              </w:tabs>
              <w:jc w:val="both"/>
              <w:rPr>
                <w:rFonts w:ascii="Calibri" w:hAnsi="Calibri" w:cs="Calibri"/>
              </w:rPr>
            </w:pPr>
            <w:r>
              <w:rPr>
                <w:rFonts w:ascii="Calibri" w:hAnsi="Calibri" w:cs="Calibri"/>
              </w:rPr>
              <w:t xml:space="preserve">Updated links will be added to the glossary ahead of document </w:t>
            </w:r>
            <w:proofErr w:type="gramStart"/>
            <w:r>
              <w:rPr>
                <w:rFonts w:ascii="Calibri" w:hAnsi="Calibri" w:cs="Calibri"/>
              </w:rPr>
              <w:t>publication</w:t>
            </w:r>
            <w:proofErr w:type="gramEnd"/>
          </w:p>
          <w:p w14:paraId="7CB5E3FA" w14:textId="77777777" w:rsidR="00417438" w:rsidRDefault="00417438">
            <w:pPr>
              <w:tabs>
                <w:tab w:val="left" w:pos="7290"/>
              </w:tabs>
              <w:jc w:val="both"/>
              <w:rPr>
                <w:rFonts w:ascii="Calibri" w:hAnsi="Calibri" w:cs="Calibri"/>
              </w:rPr>
            </w:pPr>
          </w:p>
          <w:p w14:paraId="68F7D73E" w14:textId="77777777" w:rsidR="00417438" w:rsidRDefault="00434C91">
            <w:pPr>
              <w:tabs>
                <w:tab w:val="left" w:pos="7290"/>
              </w:tabs>
              <w:jc w:val="both"/>
              <w:rPr>
                <w:rFonts w:ascii="Calibri" w:hAnsi="Calibri" w:cs="Calibri"/>
              </w:rPr>
            </w:pPr>
            <w:r>
              <w:rPr>
                <w:rFonts w:ascii="Calibri" w:hAnsi="Calibri" w:cs="Calibri"/>
              </w:rPr>
              <w:object w:dxaOrig="1688" w:dyaOrig="1092" w14:anchorId="30807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55pt" o:ole="">
                  <v:imagedata r:id="rId13" o:title=""/>
                </v:shape>
                <o:OLEObject Type="Embed" ProgID="Excel.Sheet.12" ShapeID="_x0000_i1025" DrawAspect="Icon" ObjectID="_1756211719" r:id="rId14"/>
              </w:object>
            </w:r>
          </w:p>
          <w:p w14:paraId="0709553F" w14:textId="77777777" w:rsidR="00417438" w:rsidRDefault="00417438">
            <w:pPr>
              <w:tabs>
                <w:tab w:val="left" w:pos="7290"/>
              </w:tabs>
              <w:jc w:val="both"/>
              <w:rPr>
                <w:rFonts w:ascii="Calibri" w:hAnsi="Calibri" w:cs="Calibri"/>
              </w:rPr>
            </w:pPr>
          </w:p>
          <w:p w14:paraId="0C17FEB3" w14:textId="77777777" w:rsidR="00417438" w:rsidRDefault="00434C91">
            <w:pPr>
              <w:tabs>
                <w:tab w:val="left" w:pos="7290"/>
              </w:tabs>
              <w:jc w:val="both"/>
              <w:rPr>
                <w:rFonts w:ascii="Calibri" w:hAnsi="Calibri" w:cs="Calibri"/>
              </w:rPr>
            </w:pPr>
            <w:r>
              <w:rPr>
                <w:rFonts w:ascii="Calibri" w:hAnsi="Calibri" w:cs="Calibri"/>
              </w:rPr>
              <w:t>Currently a version of the cha</w:t>
            </w:r>
            <w:r>
              <w:rPr>
                <w:rFonts w:ascii="Calibri" w:hAnsi="Calibri" w:cs="Calibri"/>
              </w:rPr>
              <w:t xml:space="preserve">rge type list is available on Xoserve.com </w:t>
            </w:r>
            <w:hyperlink r:id="rId15">
              <w:r>
                <w:rPr>
                  <w:rStyle w:val="Hyperlink"/>
                  <w:rFonts w:ascii="Calibri" w:hAnsi="Calibri" w:cs="Calibri"/>
                </w:rPr>
                <w:t>here</w:t>
              </w:r>
            </w:hyperlink>
            <w:r>
              <w:rPr>
                <w:rFonts w:ascii="Calibri" w:hAnsi="Calibri" w:cs="Calibri"/>
              </w:rPr>
              <w:t xml:space="preserve">. We will seek to have this updated with the published </w:t>
            </w:r>
            <w:r>
              <w:rPr>
                <w:rFonts w:ascii="Calibri" w:hAnsi="Calibri" w:cs="Calibri"/>
              </w:rPr>
              <w:t>version following implementation of Minor Release 11 (scheduled to go live on 22</w:t>
            </w:r>
            <w:r>
              <w:rPr>
                <w:rFonts w:ascii="Calibri" w:hAnsi="Calibri" w:cs="Calibri"/>
                <w:vertAlign w:val="superscript"/>
              </w:rPr>
              <w:t xml:space="preserve">nd </w:t>
            </w:r>
            <w:r>
              <w:rPr>
                <w:rFonts w:ascii="Calibri" w:hAnsi="Calibri" w:cs="Calibri"/>
              </w:rPr>
              <w:t>September 2023)</w:t>
            </w:r>
          </w:p>
          <w:p w14:paraId="0F92BDF8" w14:textId="77777777" w:rsidR="00417438" w:rsidRDefault="00417438">
            <w:pPr>
              <w:tabs>
                <w:tab w:val="left" w:pos="7290"/>
              </w:tabs>
              <w:jc w:val="both"/>
              <w:rPr>
                <w:rFonts w:ascii="Calibri" w:hAnsi="Calibri" w:cs="Calibri"/>
                <w:b/>
                <w:bCs/>
              </w:rPr>
            </w:pPr>
          </w:p>
          <w:p w14:paraId="0B8E9BA1" w14:textId="77777777" w:rsidR="00417438" w:rsidRDefault="00434C91">
            <w:pPr>
              <w:tabs>
                <w:tab w:val="left" w:pos="7290"/>
              </w:tabs>
              <w:jc w:val="both"/>
              <w:rPr>
                <w:rFonts w:ascii="Calibri" w:hAnsi="Calibri" w:cs="Calibri"/>
                <w:b/>
                <w:bCs/>
              </w:rPr>
            </w:pPr>
            <w:r>
              <w:rPr>
                <w:rFonts w:ascii="Calibri" w:hAnsi="Calibri" w:cs="Calibri"/>
                <w:b/>
                <w:bCs/>
              </w:rPr>
              <w:t>Updated Standard Clause</w:t>
            </w:r>
          </w:p>
          <w:p w14:paraId="78F51C5E" w14:textId="77777777" w:rsidR="00417438" w:rsidRDefault="00434C91">
            <w:pPr>
              <w:tabs>
                <w:tab w:val="left" w:pos="7290"/>
              </w:tabs>
              <w:jc w:val="both"/>
              <w:rPr>
                <w:rFonts w:ascii="Calibri" w:hAnsi="Calibri" w:cs="Calibri"/>
              </w:rPr>
            </w:pPr>
            <w:r>
              <w:rPr>
                <w:rFonts w:ascii="Calibri" w:hAnsi="Calibri" w:cs="Calibri"/>
              </w:rPr>
              <w:lastRenderedPageBreak/>
              <w:t>During project build activities it has been found that the drafted standard clause wording was too large for the existing record fie</w:t>
            </w:r>
            <w:r>
              <w:rPr>
                <w:rFonts w:ascii="Calibri" w:hAnsi="Calibri" w:cs="Calibri"/>
              </w:rPr>
              <w:t>lds. As such the word DOMESTIC has been removed from the clause. Although known as Domestic Reverse Charge (DRC), “Reverse Charge” is the term that is required to be included within the clause. Finalised wording is included below for reference and is inclu</w:t>
            </w:r>
            <w:r>
              <w:rPr>
                <w:rFonts w:ascii="Calibri" w:hAnsi="Calibri" w:cs="Calibri"/>
              </w:rPr>
              <w:t>ded within the Comprehensive Invoices Charge Master List document above.</w:t>
            </w:r>
          </w:p>
          <w:p w14:paraId="6E4E3AC8" w14:textId="77777777" w:rsidR="00417438" w:rsidRDefault="00417438">
            <w:pPr>
              <w:tabs>
                <w:tab w:val="left" w:pos="7290"/>
              </w:tabs>
              <w:jc w:val="both"/>
              <w:rPr>
                <w:rFonts w:ascii="Calibri" w:hAnsi="Calibri" w:cs="Calibri"/>
              </w:rPr>
            </w:pPr>
          </w:p>
          <w:p w14:paraId="4A31F594" w14:textId="77777777" w:rsidR="00417438" w:rsidRDefault="00434C91">
            <w:pPr>
              <w:tabs>
                <w:tab w:val="left" w:pos="7290"/>
              </w:tabs>
              <w:jc w:val="both"/>
              <w:rPr>
                <w:rFonts w:ascii="Calibri" w:hAnsi="Calibri" w:cs="Calibri"/>
              </w:rPr>
            </w:pPr>
            <w:r>
              <w:rPr>
                <w:rFonts w:ascii="Calibri" w:hAnsi="Calibri" w:cs="Calibri"/>
              </w:rPr>
              <w:t>Please note, the initial sentence of the clause, “PAYMENT OF ANY AMOUNT SHALL BE MADE IN POUNDS STERLING TO THE BANK ACCOUNT DETAILED”, was not included as part of the proposed rewor</w:t>
            </w:r>
            <w:r>
              <w:rPr>
                <w:rFonts w:ascii="Calibri" w:hAnsi="Calibri" w:cs="Calibri"/>
              </w:rPr>
              <w:t>ding as this is not related to the reverse charge and persists from the current position.</w:t>
            </w:r>
          </w:p>
          <w:p w14:paraId="79A71065" w14:textId="77777777" w:rsidR="00417438" w:rsidRDefault="00417438">
            <w:pPr>
              <w:tabs>
                <w:tab w:val="left" w:pos="7290"/>
              </w:tabs>
              <w:jc w:val="both"/>
              <w:rPr>
                <w:rFonts w:ascii="Calibri" w:hAnsi="Calibri" w:cs="Calibri"/>
              </w:rPr>
            </w:pPr>
          </w:p>
          <w:p w14:paraId="192CE689" w14:textId="77777777" w:rsidR="00417438" w:rsidRDefault="00434C91">
            <w:pPr>
              <w:tabs>
                <w:tab w:val="left" w:pos="7290"/>
              </w:tabs>
              <w:jc w:val="both"/>
              <w:rPr>
                <w:rFonts w:ascii="Calibri" w:hAnsi="Calibri" w:cs="Calibri"/>
                <w:i/>
                <w:iCs/>
                <w:sz w:val="20"/>
                <w:szCs w:val="20"/>
              </w:rPr>
            </w:pPr>
            <w:r>
              <w:rPr>
                <w:rFonts w:ascii="Calibri" w:hAnsi="Calibri" w:cs="Calibri"/>
                <w:i/>
                <w:iCs/>
                <w:sz w:val="20"/>
                <w:szCs w:val="20"/>
              </w:rPr>
              <w:t>“PAYMENT OF ANY AMOUNT SHALL BE MADE IN POUNDS STERLING TO THE BANK ACCOUNT DETAILED. CHARGES ON THIS INVOICE MAY BE SUBJECT TO, AND THEREFORE SHOULD BE ACCOUNTED FO</w:t>
            </w:r>
            <w:r>
              <w:rPr>
                <w:rFonts w:ascii="Calibri" w:hAnsi="Calibri" w:cs="Calibri"/>
                <w:i/>
                <w:iCs/>
                <w:sz w:val="20"/>
                <w:szCs w:val="20"/>
              </w:rPr>
              <w:t>R, UNDER THE UK REVERSE CHARGE. THE RECIPIENT OF THIS INVOICE SHOULD ACCOUNT FOR THE VAT OF ANY CHARGE TYPES INCLUDING THE DRC INDICATOR AT THE APPLICABLE RATE, BASED ON THE VAT EXCLUSIVE SELLING PRICE”</w:t>
            </w:r>
          </w:p>
          <w:p w14:paraId="6A94C259" w14:textId="77777777" w:rsidR="00417438" w:rsidRDefault="00417438">
            <w:pPr>
              <w:tabs>
                <w:tab w:val="left" w:pos="7290"/>
              </w:tabs>
              <w:jc w:val="both"/>
              <w:rPr>
                <w:rFonts w:ascii="Calibri" w:hAnsi="Calibri" w:cs="Calibri"/>
              </w:rPr>
            </w:pPr>
          </w:p>
        </w:tc>
      </w:tr>
    </w:tbl>
    <w:p w14:paraId="1CED0466" w14:textId="77777777" w:rsidR="00417438" w:rsidRDefault="00434C91">
      <w:pPr>
        <w:pStyle w:val="Heading1"/>
        <w:rPr>
          <w:rFonts w:ascii="Calibri" w:hAnsi="Calibri" w:cs="Calibri"/>
        </w:rPr>
      </w:pPr>
      <w:r>
        <w:rPr>
          <w:rFonts w:ascii="Calibri" w:hAnsi="Calibri" w:cs="Calibri"/>
        </w:rPr>
        <w:lastRenderedPageBreak/>
        <w:t>Associated Changes</w:t>
      </w:r>
    </w:p>
    <w:tbl>
      <w:tblPr>
        <w:tblStyle w:val="TableGrid"/>
        <w:tblW w:w="5018" w:type="pct"/>
        <w:tblInd w:w="-34" w:type="dxa"/>
        <w:tblLayout w:type="fixed"/>
        <w:tblLook w:val="04A0" w:firstRow="1" w:lastRow="0" w:firstColumn="1" w:lastColumn="0" w:noHBand="0" w:noVBand="1"/>
      </w:tblPr>
      <w:tblGrid>
        <w:gridCol w:w="2567"/>
        <w:gridCol w:w="7927"/>
      </w:tblGrid>
      <w:tr w:rsidR="00417438" w14:paraId="0FF67CF1" w14:textId="77777777">
        <w:trPr>
          <w:trHeight w:val="403"/>
        </w:trPr>
        <w:tc>
          <w:tcPr>
            <w:tcW w:w="1223" w:type="pct"/>
            <w:shd w:val="clear" w:color="auto" w:fill="B3EDFB"/>
            <w:vAlign w:val="center"/>
          </w:tcPr>
          <w:p w14:paraId="4BCE8F2D" w14:textId="77777777" w:rsidR="00417438" w:rsidRDefault="00434C91">
            <w:pPr>
              <w:jc w:val="right"/>
              <w:rPr>
                <w:rFonts w:ascii="Calibri" w:hAnsi="Calibri" w:cs="Calibri"/>
              </w:rPr>
            </w:pPr>
            <w:r>
              <w:rPr>
                <w:rFonts w:ascii="Calibri" w:hAnsi="Calibri" w:cs="Calibri"/>
              </w:rPr>
              <w:t>Associated Change(s) and Title(s):</w:t>
            </w:r>
          </w:p>
        </w:tc>
        <w:tc>
          <w:tcPr>
            <w:tcW w:w="3777" w:type="pct"/>
            <w:vAlign w:val="center"/>
          </w:tcPr>
          <w:p w14:paraId="4E578E2F" w14:textId="77777777" w:rsidR="00417438" w:rsidRDefault="00434C91">
            <w:pPr>
              <w:rPr>
                <w:rFonts w:ascii="Calibri" w:hAnsi="Calibri" w:cs="Calibri"/>
              </w:rPr>
            </w:pPr>
            <w:r>
              <w:rPr>
                <w:rFonts w:ascii="Calibri" w:hAnsi="Calibri" w:cs="Calibri"/>
              </w:rPr>
              <w:t>N/A</w:t>
            </w:r>
          </w:p>
        </w:tc>
      </w:tr>
    </w:tbl>
    <w:p w14:paraId="7E23D12F" w14:textId="77777777" w:rsidR="00417438" w:rsidRDefault="00434C91">
      <w:pPr>
        <w:pStyle w:val="Heading1"/>
        <w:rPr>
          <w:rFonts w:ascii="Calibri" w:hAnsi="Calibri" w:cs="Calibri"/>
        </w:rPr>
      </w:pPr>
      <w:r>
        <w:rPr>
          <w:rFonts w:ascii="Calibri" w:hAnsi="Calibri" w:cs="Calibri"/>
        </w:rPr>
        <w:t>DSG</w:t>
      </w:r>
    </w:p>
    <w:tbl>
      <w:tblPr>
        <w:tblStyle w:val="TableGrid"/>
        <w:tblW w:w="5018" w:type="pct"/>
        <w:tblInd w:w="-34" w:type="dxa"/>
        <w:tblLayout w:type="fixed"/>
        <w:tblLook w:val="04A0" w:firstRow="1" w:lastRow="0" w:firstColumn="1" w:lastColumn="0" w:noHBand="0" w:noVBand="1"/>
      </w:tblPr>
      <w:tblGrid>
        <w:gridCol w:w="2567"/>
        <w:gridCol w:w="7927"/>
      </w:tblGrid>
      <w:tr w:rsidR="00417438" w14:paraId="493984B3" w14:textId="77777777">
        <w:trPr>
          <w:trHeight w:val="403"/>
        </w:trPr>
        <w:tc>
          <w:tcPr>
            <w:tcW w:w="1223" w:type="pct"/>
            <w:shd w:val="clear" w:color="auto" w:fill="B3EDFB"/>
            <w:vAlign w:val="center"/>
          </w:tcPr>
          <w:p w14:paraId="3F1CFBA6" w14:textId="77777777" w:rsidR="00417438" w:rsidRDefault="00434C91">
            <w:pPr>
              <w:jc w:val="right"/>
              <w:rPr>
                <w:rFonts w:ascii="Calibri" w:hAnsi="Calibri" w:cs="Calibri"/>
              </w:rPr>
            </w:pPr>
            <w:r>
              <w:rPr>
                <w:rFonts w:ascii="Calibri" w:hAnsi="Calibri" w:cs="Calibri"/>
              </w:rPr>
              <w:t>Target DSG discussion date:</w:t>
            </w:r>
          </w:p>
        </w:tc>
        <w:tc>
          <w:tcPr>
            <w:tcW w:w="3777" w:type="pct"/>
            <w:vAlign w:val="center"/>
          </w:tcPr>
          <w:sdt>
            <w:sdtPr>
              <w:rPr>
                <w:rFonts w:ascii="Calibri" w:hAnsi="Calibri" w:cs="Calibri"/>
              </w:rPr>
              <w:id w:val="165912924"/>
              <w:date w:fullDate="2023-08-21T00:00:00Z">
                <w:dateFormat w:val="dd/MM/yyyy"/>
                <w:lid w:val="en-GB"/>
                <w:storeMappedDataAs w:val="dateTime"/>
                <w:calendar w:val="gregorian"/>
              </w:date>
            </w:sdtPr>
            <w:sdtEndPr/>
            <w:sdtContent>
              <w:p w14:paraId="55EEE7A5" w14:textId="77777777" w:rsidR="00417438" w:rsidRDefault="00434C91">
                <w:r>
                  <w:rPr>
                    <w:rFonts w:ascii="Calibri" w:hAnsi="Calibri" w:cs="Calibri"/>
                  </w:rPr>
                  <w:t>21/08/2023</w:t>
                </w:r>
              </w:p>
            </w:sdtContent>
          </w:sdt>
        </w:tc>
      </w:tr>
      <w:tr w:rsidR="00417438" w14:paraId="12BDB587" w14:textId="77777777">
        <w:trPr>
          <w:trHeight w:val="403"/>
        </w:trPr>
        <w:tc>
          <w:tcPr>
            <w:tcW w:w="1223" w:type="pct"/>
            <w:shd w:val="clear" w:color="auto" w:fill="B3EDFB"/>
            <w:vAlign w:val="center"/>
          </w:tcPr>
          <w:p w14:paraId="3EA4A61D" w14:textId="77777777" w:rsidR="00417438" w:rsidRDefault="00434C91">
            <w:pPr>
              <w:jc w:val="right"/>
              <w:rPr>
                <w:rFonts w:ascii="Calibri" w:hAnsi="Calibri" w:cs="Calibri"/>
              </w:rPr>
            </w:pPr>
            <w:r>
              <w:rPr>
                <w:rFonts w:ascii="Calibri" w:hAnsi="Calibri" w:cs="Calibri"/>
              </w:rPr>
              <w:t>Any further information:</w:t>
            </w:r>
          </w:p>
        </w:tc>
        <w:tc>
          <w:tcPr>
            <w:tcW w:w="3777" w:type="pct"/>
            <w:vAlign w:val="center"/>
          </w:tcPr>
          <w:p w14:paraId="4D856D44" w14:textId="77777777" w:rsidR="00417438" w:rsidRDefault="00434C91">
            <w:pPr>
              <w:rPr>
                <w:rFonts w:ascii="Calibri" w:hAnsi="Calibri" w:cs="Calibri"/>
              </w:rPr>
            </w:pPr>
            <w:r>
              <w:rPr>
                <w:rFonts w:ascii="Calibri" w:hAnsi="Calibri" w:cs="Calibri"/>
              </w:rPr>
              <w:t>To present the key points of this pack and discuss any comments as a result or already provided from the Detailed Design Change Pack representati</w:t>
            </w:r>
            <w:r>
              <w:rPr>
                <w:rFonts w:ascii="Calibri" w:hAnsi="Calibri" w:cs="Calibri"/>
              </w:rPr>
              <w:t>ons.</w:t>
            </w:r>
          </w:p>
        </w:tc>
      </w:tr>
    </w:tbl>
    <w:p w14:paraId="12E9BE22" w14:textId="77777777" w:rsidR="00417438" w:rsidRDefault="00434C91">
      <w:pPr>
        <w:pStyle w:val="Heading1"/>
        <w:rPr>
          <w:rFonts w:ascii="Calibri" w:hAnsi="Calibri" w:cs="Calibri"/>
        </w:rPr>
      </w:pPr>
      <w:r>
        <w:rPr>
          <w:rFonts w:ascii="Calibri" w:hAnsi="Calibri" w:cs="Calibri"/>
        </w:rPr>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00417438" w14:paraId="2F9DA8BD" w14:textId="77777777">
        <w:trPr>
          <w:trHeight w:val="403"/>
        </w:trPr>
        <w:tc>
          <w:tcPr>
            <w:tcW w:w="1223" w:type="pct"/>
            <w:shd w:val="clear" w:color="auto" w:fill="B3EDFB"/>
            <w:vAlign w:val="center"/>
          </w:tcPr>
          <w:p w14:paraId="2C2FD9C5" w14:textId="77777777" w:rsidR="00417438" w:rsidRDefault="00434C91">
            <w:pPr>
              <w:jc w:val="right"/>
              <w:rPr>
                <w:rFonts w:ascii="Calibri" w:hAnsi="Calibri" w:cs="Calibri"/>
              </w:rPr>
            </w:pPr>
            <w:r>
              <w:rPr>
                <w:rFonts w:ascii="Calibri" w:hAnsi="Calibri" w:cs="Calibri"/>
              </w:rPr>
              <w:t>Target Release:</w:t>
            </w:r>
          </w:p>
        </w:tc>
        <w:tc>
          <w:tcPr>
            <w:tcW w:w="3777" w:type="pct"/>
            <w:vAlign w:val="center"/>
          </w:tcPr>
          <w:p w14:paraId="42C235FB" w14:textId="77777777" w:rsidR="00417438" w:rsidRDefault="00434C91">
            <w:pPr>
              <w:rPr>
                <w:rFonts w:ascii="Calibri" w:hAnsi="Calibri" w:cs="Calibri"/>
              </w:rPr>
            </w:pPr>
            <w:r>
              <w:rPr>
                <w:rFonts w:ascii="Calibri" w:hAnsi="Calibri" w:cs="Calibri"/>
              </w:rPr>
              <w:t>Release: XRN5647  MiR Drop 11, Sep 2023</w:t>
            </w:r>
          </w:p>
        </w:tc>
      </w:tr>
      <w:tr w:rsidR="00417438" w14:paraId="50289A5A" w14:textId="77777777">
        <w:trPr>
          <w:trHeight w:val="403"/>
        </w:trPr>
        <w:tc>
          <w:tcPr>
            <w:tcW w:w="1223" w:type="pct"/>
            <w:shd w:val="clear" w:color="auto" w:fill="B3EDFB"/>
            <w:vAlign w:val="center"/>
          </w:tcPr>
          <w:p w14:paraId="4E5F2A3C" w14:textId="77777777" w:rsidR="00417438" w:rsidRDefault="00434C91">
            <w:pPr>
              <w:jc w:val="right"/>
              <w:rPr>
                <w:rFonts w:ascii="Calibri" w:hAnsi="Calibri" w:cs="Calibri"/>
              </w:rPr>
            </w:pPr>
            <w:r>
              <w:rPr>
                <w:rFonts w:ascii="Calibri" w:hAnsi="Calibri" w:cs="Calibri"/>
              </w:rPr>
              <w:t>Status:</w:t>
            </w:r>
          </w:p>
        </w:tc>
        <w:tc>
          <w:tcPr>
            <w:tcW w:w="3777" w:type="pct"/>
            <w:vAlign w:val="center"/>
          </w:tcPr>
          <w:p w14:paraId="33E415E4" w14:textId="77777777" w:rsidR="00417438" w:rsidRDefault="00434C91">
            <w:pPr>
              <w:rPr>
                <w:rFonts w:ascii="Calibri" w:hAnsi="Calibri" w:cs="Calibri"/>
              </w:rPr>
            </w:pPr>
            <w:r>
              <w:rPr>
                <w:rFonts w:ascii="Calibri" w:hAnsi="Calibri" w:cs="Calibri"/>
              </w:rPr>
              <w:t>Approved</w:t>
            </w:r>
          </w:p>
        </w:tc>
      </w:tr>
    </w:tbl>
    <w:p w14:paraId="40B65652" w14:textId="77777777" w:rsidR="00417438" w:rsidRDefault="00417438">
      <w:pPr>
        <w:rPr>
          <w:rFonts w:ascii="Calibri" w:hAnsi="Calibri" w:cs="Calibri"/>
        </w:rPr>
      </w:pPr>
    </w:p>
    <w:p w14:paraId="2E1A69A6" w14:textId="77777777" w:rsidR="00417438" w:rsidRDefault="00434C91">
      <w:pPr>
        <w:rPr>
          <w:rFonts w:ascii="Calibri" w:hAnsi="Calibri" w:cs="Calibri"/>
          <w:b/>
          <w:bCs/>
          <w:color w:val="1D3E61"/>
          <w:spacing w:val="5"/>
          <w:kern w:val="28"/>
          <w:sz w:val="52"/>
          <w:szCs w:val="52"/>
        </w:rPr>
      </w:pPr>
      <w:r>
        <w:rPr>
          <w:rFonts w:ascii="Calibri" w:hAnsi="Calibri" w:cs="Calibri"/>
        </w:rPr>
        <w:br w:type="page"/>
      </w:r>
    </w:p>
    <w:p w14:paraId="4653C152" w14:textId="77777777" w:rsidR="00417438" w:rsidRDefault="00434C91">
      <w:pPr>
        <w:pStyle w:val="Title"/>
        <w:rPr>
          <w:rFonts w:ascii="Calibri" w:hAnsi="Calibri" w:cs="Calibri"/>
        </w:rPr>
      </w:pPr>
      <w:r>
        <w:rPr>
          <w:rFonts w:ascii="Calibri" w:hAnsi="Calibri" w:cs="Calibri"/>
        </w:rPr>
        <w:lastRenderedPageBreak/>
        <w:t>Industry Response Detailed Design Review</w:t>
      </w:r>
    </w:p>
    <w:p w14:paraId="162C5396" w14:textId="77777777" w:rsidR="00417438" w:rsidRDefault="00434C91">
      <w:pPr>
        <w:rPr>
          <w:rFonts w:ascii="Calibri" w:hAnsi="Calibri" w:cs="Calibri"/>
        </w:rPr>
      </w:pPr>
      <w:r>
        <w:br/>
      </w:r>
      <w:r>
        <w:br/>
      </w:r>
      <w:r>
        <w:br/>
      </w:r>
      <w:r>
        <w:rPr>
          <w:rStyle w:val="Heading1Char"/>
          <w:rFonts w:ascii="Calibri" w:hAnsi="Calibri" w:cs="Calibri"/>
        </w:rPr>
        <w:t>Change Representation</w:t>
      </w:r>
      <w:r>
        <w:rPr>
          <w:rFonts w:ascii="Calibri" w:hAnsi="Calibri" w:cs="Calibri"/>
        </w:rPr>
        <w:t xml:space="preserve"> </w:t>
      </w:r>
    </w:p>
    <w:p w14:paraId="3D8F7171" w14:textId="77777777" w:rsidR="00417438" w:rsidRDefault="00434C91">
      <w:pPr>
        <w:rPr>
          <w:rFonts w:ascii="Calibri" w:hAnsi="Calibri" w:cs="Calibri"/>
        </w:rPr>
      </w:pPr>
      <w:r>
        <w:rPr>
          <w:rFonts w:ascii="Calibri" w:hAnsi="Calibri" w:cs="Calibri"/>
        </w:rPr>
        <w:t>(To be completed by User and returned for response)</w:t>
      </w:r>
    </w:p>
    <w:p w14:paraId="42FFCE9F" w14:textId="77777777" w:rsidR="00417438" w:rsidRDefault="00434C91">
      <w:pPr>
        <w:pStyle w:val="Heading1"/>
        <w:rPr>
          <w:rFonts w:ascii="Calibri" w:hAnsi="Calibri" w:cs="Calibri"/>
          <w:i/>
          <w:iCs/>
          <w:color w:val="auto"/>
          <w:sz w:val="22"/>
          <w:szCs w:val="22"/>
        </w:rPr>
      </w:pPr>
      <w:r>
        <w:rPr>
          <w:rFonts w:ascii="Calibri" w:hAnsi="Calibri" w:cs="Calibri"/>
          <w:i/>
          <w:iCs/>
          <w:color w:val="auto"/>
          <w:sz w:val="22"/>
          <w:szCs w:val="22"/>
        </w:rPr>
        <w:t>Please consider any commercial impacts to your organisation that Xoserve need to be aware of when formulating your response</w:t>
      </w:r>
    </w:p>
    <w:p w14:paraId="6AA68A0B" w14:textId="77777777" w:rsidR="00417438" w:rsidRDefault="00417438">
      <w:pPr>
        <w:rPr>
          <w:rFonts w:ascii="Calibri" w:hAnsi="Calibri" w:cs="Calibri"/>
        </w:rPr>
      </w:pPr>
    </w:p>
    <w:tbl>
      <w:tblPr>
        <w:tblStyle w:val="TableGrid"/>
        <w:tblW w:w="5018" w:type="pct"/>
        <w:tblInd w:w="-34" w:type="dxa"/>
        <w:tblLayout w:type="fixed"/>
        <w:tblLook w:val="04A0" w:firstRow="1" w:lastRow="0" w:firstColumn="1" w:lastColumn="0" w:noHBand="0" w:noVBand="1"/>
      </w:tblPr>
      <w:tblGrid>
        <w:gridCol w:w="2566"/>
        <w:gridCol w:w="1925"/>
        <w:gridCol w:w="6003"/>
      </w:tblGrid>
      <w:tr w:rsidR="00417438" w14:paraId="1B810F29" w14:textId="77777777">
        <w:trPr>
          <w:trHeight w:val="403"/>
        </w:trPr>
        <w:tc>
          <w:tcPr>
            <w:tcW w:w="1223" w:type="pct"/>
            <w:vMerge w:val="restart"/>
            <w:shd w:val="clear" w:color="auto" w:fill="B3EDFB"/>
            <w:vAlign w:val="center"/>
          </w:tcPr>
          <w:p w14:paraId="120AB180" w14:textId="77777777" w:rsidR="00417438" w:rsidRDefault="00434C91">
            <w:pPr>
              <w:jc w:val="right"/>
              <w:rPr>
                <w:rFonts w:ascii="Calibri" w:hAnsi="Calibri" w:cs="Calibri"/>
              </w:rPr>
            </w:pPr>
            <w:r>
              <w:rPr>
                <w:rFonts w:ascii="Calibri" w:hAnsi="Calibri" w:cs="Calibri"/>
              </w:rPr>
              <w:t>User Contact Details:</w:t>
            </w:r>
          </w:p>
        </w:tc>
        <w:tc>
          <w:tcPr>
            <w:tcW w:w="917" w:type="pct"/>
            <w:shd w:val="clear" w:color="auto" w:fill="B3EDFB"/>
            <w:vAlign w:val="center"/>
          </w:tcPr>
          <w:p w14:paraId="3F482563" w14:textId="77777777" w:rsidR="00417438" w:rsidRDefault="00434C91">
            <w:pPr>
              <w:jc w:val="right"/>
              <w:rPr>
                <w:rFonts w:ascii="Calibri" w:hAnsi="Calibri" w:cs="Calibri"/>
              </w:rPr>
            </w:pPr>
            <w:r>
              <w:rPr>
                <w:rFonts w:ascii="Calibri" w:hAnsi="Calibri" w:cs="Calibri"/>
              </w:rPr>
              <w:t>Organisation:</w:t>
            </w:r>
          </w:p>
        </w:tc>
        <w:tc>
          <w:tcPr>
            <w:tcW w:w="2860" w:type="pct"/>
            <w:vAlign w:val="center"/>
          </w:tcPr>
          <w:p w14:paraId="4DCF0F0C" w14:textId="77777777" w:rsidR="00417438" w:rsidRDefault="00434C91">
            <w:pPr>
              <w:rPr>
                <w:rFonts w:cs="Arial"/>
              </w:rPr>
            </w:pPr>
            <w:r>
              <w:rPr>
                <w:rFonts w:cs="Arial"/>
              </w:rPr>
              <w:t>E.ON</w:t>
            </w:r>
          </w:p>
        </w:tc>
      </w:tr>
      <w:tr w:rsidR="00417438" w14:paraId="158CAAE4" w14:textId="77777777">
        <w:trPr>
          <w:trHeight w:val="403"/>
        </w:trPr>
        <w:tc>
          <w:tcPr>
            <w:tcW w:w="1223" w:type="pct"/>
            <w:vMerge/>
            <w:shd w:val="clear" w:color="auto" w:fill="B3EDFB"/>
            <w:vAlign w:val="center"/>
          </w:tcPr>
          <w:p w14:paraId="412F5C87" w14:textId="77777777" w:rsidR="00417438" w:rsidRDefault="00417438"/>
        </w:tc>
        <w:tc>
          <w:tcPr>
            <w:tcW w:w="917" w:type="pct"/>
            <w:shd w:val="clear" w:color="auto" w:fill="B3EDFB"/>
            <w:vAlign w:val="center"/>
          </w:tcPr>
          <w:p w14:paraId="50FD8F91" w14:textId="77777777" w:rsidR="00417438" w:rsidRDefault="00434C91">
            <w:pPr>
              <w:jc w:val="right"/>
              <w:rPr>
                <w:rFonts w:ascii="Calibri" w:hAnsi="Calibri" w:cs="Calibri"/>
              </w:rPr>
            </w:pPr>
            <w:r>
              <w:rPr>
                <w:rFonts w:ascii="Calibri" w:hAnsi="Calibri" w:cs="Calibri"/>
              </w:rPr>
              <w:t>Name:</w:t>
            </w:r>
          </w:p>
        </w:tc>
        <w:tc>
          <w:tcPr>
            <w:tcW w:w="2860" w:type="pct"/>
            <w:vAlign w:val="center"/>
          </w:tcPr>
          <w:p w14:paraId="2A79966D" w14:textId="77777777" w:rsidR="00417438" w:rsidRDefault="00434C91">
            <w:pPr>
              <w:rPr>
                <w:rFonts w:cs="Arial"/>
              </w:rPr>
            </w:pPr>
            <w:r>
              <w:rPr>
                <w:rFonts w:cs="Arial"/>
              </w:rPr>
              <w:t>Kirsty Dudley</w:t>
            </w:r>
          </w:p>
        </w:tc>
      </w:tr>
      <w:tr w:rsidR="00417438" w14:paraId="56995C97" w14:textId="77777777">
        <w:trPr>
          <w:trHeight w:val="403"/>
        </w:trPr>
        <w:tc>
          <w:tcPr>
            <w:tcW w:w="1223" w:type="pct"/>
            <w:vMerge/>
            <w:shd w:val="clear" w:color="auto" w:fill="B3EDFB"/>
            <w:vAlign w:val="center"/>
          </w:tcPr>
          <w:p w14:paraId="5084B7C1" w14:textId="77777777" w:rsidR="00417438" w:rsidRDefault="00417438"/>
        </w:tc>
        <w:tc>
          <w:tcPr>
            <w:tcW w:w="917" w:type="pct"/>
            <w:shd w:val="clear" w:color="auto" w:fill="B3EDFB"/>
            <w:vAlign w:val="center"/>
          </w:tcPr>
          <w:p w14:paraId="0E8A5988" w14:textId="77777777" w:rsidR="00417438" w:rsidRDefault="00434C91">
            <w:pPr>
              <w:jc w:val="right"/>
              <w:rPr>
                <w:rFonts w:ascii="Calibri" w:hAnsi="Calibri" w:cs="Calibri"/>
              </w:rPr>
            </w:pPr>
            <w:r>
              <w:rPr>
                <w:rFonts w:ascii="Calibri" w:hAnsi="Calibri" w:cs="Calibri"/>
              </w:rPr>
              <w:t>Email:</w:t>
            </w:r>
          </w:p>
        </w:tc>
        <w:tc>
          <w:tcPr>
            <w:tcW w:w="2860" w:type="pct"/>
            <w:vAlign w:val="center"/>
          </w:tcPr>
          <w:p w14:paraId="6C9977E4" w14:textId="77777777" w:rsidR="00417438" w:rsidRDefault="00434C91">
            <w:pPr>
              <w:rPr>
                <w:rFonts w:cs="Arial"/>
              </w:rPr>
            </w:pPr>
            <w:r>
              <w:rPr>
                <w:rFonts w:cs="Arial"/>
              </w:rPr>
              <w:t>Kirsty.Dudley@eonenegy.com</w:t>
            </w:r>
          </w:p>
        </w:tc>
      </w:tr>
      <w:tr w:rsidR="00417438" w14:paraId="50C022F0" w14:textId="77777777">
        <w:trPr>
          <w:trHeight w:val="403"/>
        </w:trPr>
        <w:tc>
          <w:tcPr>
            <w:tcW w:w="1223" w:type="pct"/>
            <w:vMerge/>
            <w:shd w:val="clear" w:color="auto" w:fill="B3EDFB"/>
            <w:vAlign w:val="center"/>
          </w:tcPr>
          <w:p w14:paraId="5481E2F2" w14:textId="77777777" w:rsidR="00417438" w:rsidRDefault="00417438"/>
        </w:tc>
        <w:tc>
          <w:tcPr>
            <w:tcW w:w="917" w:type="pct"/>
            <w:shd w:val="clear" w:color="auto" w:fill="B3EDFB"/>
            <w:vAlign w:val="center"/>
          </w:tcPr>
          <w:p w14:paraId="15EC52CE" w14:textId="77777777" w:rsidR="00417438" w:rsidRDefault="00434C91">
            <w:pPr>
              <w:jc w:val="right"/>
              <w:rPr>
                <w:rFonts w:ascii="Calibri" w:hAnsi="Calibri" w:cs="Calibri"/>
              </w:rPr>
            </w:pPr>
            <w:r>
              <w:rPr>
                <w:rFonts w:ascii="Calibri" w:hAnsi="Calibri" w:cs="Calibri"/>
              </w:rPr>
              <w:t>Telephone:</w:t>
            </w:r>
          </w:p>
        </w:tc>
        <w:tc>
          <w:tcPr>
            <w:tcW w:w="2860" w:type="pct"/>
            <w:vAlign w:val="center"/>
          </w:tcPr>
          <w:p w14:paraId="26316A1A" w14:textId="77777777" w:rsidR="00417438" w:rsidRDefault="00434C91">
            <w:pPr>
              <w:rPr>
                <w:rFonts w:cs="Arial"/>
              </w:rPr>
            </w:pPr>
            <w:r>
              <w:rPr>
                <w:rFonts w:cs="Arial"/>
              </w:rPr>
              <w:t>07816172645</w:t>
            </w:r>
          </w:p>
        </w:tc>
      </w:tr>
      <w:tr w:rsidR="00417438" w14:paraId="205FA7E8" w14:textId="77777777">
        <w:trPr>
          <w:trHeight w:val="403"/>
        </w:trPr>
        <w:tc>
          <w:tcPr>
            <w:tcW w:w="1223" w:type="pct"/>
            <w:shd w:val="clear" w:color="auto" w:fill="B3EDFB"/>
            <w:vAlign w:val="center"/>
          </w:tcPr>
          <w:p w14:paraId="76093391" w14:textId="77777777" w:rsidR="00417438" w:rsidRDefault="00434C91">
            <w:pPr>
              <w:jc w:val="right"/>
              <w:rPr>
                <w:rFonts w:ascii="Calibri" w:hAnsi="Calibri" w:cs="Calibri"/>
              </w:rPr>
            </w:pPr>
            <w:r>
              <w:rPr>
                <w:rFonts w:ascii="Calibri" w:hAnsi="Calibri" w:cs="Calibri"/>
              </w:rPr>
              <w:t>Customer decision on Change Pack:</w:t>
            </w:r>
          </w:p>
        </w:tc>
        <w:tc>
          <w:tcPr>
            <w:tcW w:w="3777" w:type="pct"/>
            <w:gridSpan w:val="2"/>
            <w:vAlign w:val="center"/>
          </w:tcPr>
          <w:p w14:paraId="5A0C2E78" w14:textId="77777777" w:rsidR="00417438" w:rsidRDefault="00434C91">
            <w:pPr>
              <w:rPr>
                <w:rFonts w:cs="Arial"/>
              </w:rPr>
            </w:pPr>
            <w:r>
              <w:rPr>
                <w:rFonts w:cs="Arial"/>
              </w:rPr>
              <w:t>approved</w:t>
            </w:r>
          </w:p>
        </w:tc>
      </w:tr>
      <w:tr w:rsidR="00417438" w14:paraId="22BDB9D2" w14:textId="77777777">
        <w:trPr>
          <w:trHeight w:val="403"/>
        </w:trPr>
        <w:tc>
          <w:tcPr>
            <w:tcW w:w="1223" w:type="pct"/>
            <w:shd w:val="clear" w:color="auto" w:fill="B3EDFB"/>
            <w:vAlign w:val="center"/>
          </w:tcPr>
          <w:p w14:paraId="10B941DB" w14:textId="77777777" w:rsidR="00417438" w:rsidRDefault="00434C91">
            <w:pPr>
              <w:jc w:val="right"/>
              <w:rPr>
                <w:rFonts w:ascii="Calibri" w:hAnsi="Calibri" w:cs="Calibri"/>
              </w:rPr>
            </w:pPr>
            <w:r>
              <w:rPr>
                <w:rFonts w:ascii="Calibri" w:hAnsi="Calibri" w:cs="Calibri"/>
              </w:rPr>
              <w:t>Representation Publication:</w:t>
            </w:r>
          </w:p>
        </w:tc>
        <w:tc>
          <w:tcPr>
            <w:tcW w:w="3777" w:type="pct"/>
            <w:gridSpan w:val="2"/>
            <w:vAlign w:val="center"/>
          </w:tcPr>
          <w:p w14:paraId="2E20287B" w14:textId="77777777" w:rsidR="00417438" w:rsidRDefault="00434C91">
            <w:pPr>
              <w:rPr>
                <w:rFonts w:cs="Arial"/>
              </w:rPr>
            </w:pPr>
            <w:r>
              <w:rPr>
                <w:rFonts w:cs="Arial"/>
              </w:rPr>
              <w:t>Publish</w:t>
            </w:r>
          </w:p>
        </w:tc>
      </w:tr>
      <w:tr w:rsidR="00417438" w14:paraId="0DEA10C8" w14:textId="77777777">
        <w:trPr>
          <w:trHeight w:val="403"/>
        </w:trPr>
        <w:tc>
          <w:tcPr>
            <w:tcW w:w="1223" w:type="pct"/>
            <w:shd w:val="clear" w:color="auto" w:fill="B3EDFB"/>
            <w:vAlign w:val="center"/>
          </w:tcPr>
          <w:p w14:paraId="638E7D89" w14:textId="77777777" w:rsidR="00417438" w:rsidRDefault="00434C91">
            <w:pPr>
              <w:jc w:val="right"/>
              <w:rPr>
                <w:rFonts w:ascii="Calibri" w:hAnsi="Calibri" w:cs="Calibri"/>
              </w:rPr>
            </w:pPr>
            <w:r>
              <w:rPr>
                <w:rFonts w:ascii="Calibri" w:hAnsi="Calibri" w:cs="Calibri"/>
              </w:rPr>
              <w:t>Representation Comments:</w:t>
            </w:r>
          </w:p>
        </w:tc>
        <w:tc>
          <w:tcPr>
            <w:tcW w:w="3777" w:type="pct"/>
            <w:gridSpan w:val="2"/>
            <w:vAlign w:val="center"/>
          </w:tcPr>
          <w:p w14:paraId="6C72DF36" w14:textId="77777777" w:rsidR="00417438" w:rsidRDefault="00434C91">
            <w:pPr>
              <w:rPr>
                <w:rFonts w:cs="Arial"/>
              </w:rPr>
            </w:pPr>
            <w:r>
              <w:rPr>
                <w:rFonts w:cs="Arial"/>
              </w:rPr>
              <w:t>We support the following:</w:t>
            </w:r>
            <w:r>
              <w:rPr>
                <w:rFonts w:cs="Arial"/>
              </w:rPr>
              <w:br/>
            </w:r>
            <w:r>
              <w:rPr>
                <w:rFonts w:cs="Arial"/>
              </w:rPr>
              <w:t>1) the amendments to the excel document, they incorporate our previous feedback</w:t>
            </w:r>
            <w:r>
              <w:rPr>
                <w:rFonts w:cs="Arial"/>
              </w:rPr>
              <w:br/>
              <w:t>2) the drafting of the domestic reverse charge clause to fit the max field length</w:t>
            </w:r>
            <w:r>
              <w:rPr>
                <w:rFonts w:cs="Arial"/>
              </w:rPr>
              <w:br/>
              <w:t xml:space="preserve">3) the proposed minor release implementation data for the document release </w:t>
            </w:r>
          </w:p>
        </w:tc>
      </w:tr>
    </w:tbl>
    <w:p w14:paraId="67928D5D" w14:textId="77777777" w:rsidR="00417438" w:rsidRDefault="00417438"/>
    <w:p w14:paraId="7C461846" w14:textId="77777777" w:rsidR="00417438" w:rsidRDefault="00434C91">
      <w:pPr>
        <w:pStyle w:val="Heading1"/>
        <w:rPr>
          <w:rFonts w:ascii="Calibri" w:hAnsi="Calibri" w:cs="Calibri"/>
        </w:rPr>
      </w:pPr>
      <w:r>
        <w:rPr>
          <w:rFonts w:ascii="Calibri" w:hAnsi="Calibri" w:cs="Calibri"/>
        </w:rPr>
        <w:t>Xoserve’ s Respo</w:t>
      </w:r>
      <w:r>
        <w:rPr>
          <w:rFonts w:ascii="Calibri" w:hAnsi="Calibri" w:cs="Calibri"/>
        </w:rPr>
        <w:t xml:space="preserve">nse </w:t>
      </w:r>
    </w:p>
    <w:tbl>
      <w:tblPr>
        <w:tblStyle w:val="TableGrid"/>
        <w:tblW w:w="5018" w:type="pct"/>
        <w:tblInd w:w="-34" w:type="dxa"/>
        <w:tblLayout w:type="fixed"/>
        <w:tblLook w:val="04A0" w:firstRow="1" w:lastRow="0" w:firstColumn="1" w:lastColumn="0" w:noHBand="0" w:noVBand="1"/>
      </w:tblPr>
      <w:tblGrid>
        <w:gridCol w:w="2567"/>
        <w:gridCol w:w="7927"/>
      </w:tblGrid>
      <w:tr w:rsidR="00417438" w14:paraId="58A1B332" w14:textId="77777777">
        <w:trPr>
          <w:trHeight w:val="663"/>
        </w:trPr>
        <w:tc>
          <w:tcPr>
            <w:tcW w:w="1223" w:type="pct"/>
            <w:shd w:val="clear" w:color="auto" w:fill="B3EDFB"/>
            <w:vAlign w:val="center"/>
          </w:tcPr>
          <w:p w14:paraId="281E406C" w14:textId="77777777" w:rsidR="00417438" w:rsidRDefault="00434C91">
            <w:pPr>
              <w:jc w:val="right"/>
              <w:rPr>
                <w:rFonts w:ascii="Calibri" w:hAnsi="Calibri" w:cs="Calibri"/>
              </w:rPr>
            </w:pPr>
            <w:r>
              <w:rPr>
                <w:rFonts w:ascii="Calibri" w:hAnsi="Calibri" w:cs="Calibri"/>
              </w:rPr>
              <w:t>Xoserve Response to Organisations Comments:</w:t>
            </w:r>
          </w:p>
        </w:tc>
        <w:tc>
          <w:tcPr>
            <w:tcW w:w="3777" w:type="pct"/>
            <w:vAlign w:val="center"/>
          </w:tcPr>
          <w:p w14:paraId="2B9A46FA" w14:textId="77777777" w:rsidR="00417438" w:rsidRDefault="00434C91">
            <w:pPr>
              <w:rPr>
                <w:rFonts w:cs="Arial"/>
              </w:rPr>
            </w:pPr>
            <w:r>
              <w:rPr>
                <w:rFonts w:cs="Arial"/>
              </w:rPr>
              <w:t>Thank you for your representation, we will feed this into ChMC for a final decision.</w:t>
            </w:r>
          </w:p>
        </w:tc>
      </w:tr>
    </w:tbl>
    <w:p w14:paraId="4E645EDA" w14:textId="77777777" w:rsidR="00417438" w:rsidRDefault="00417438"/>
    <w:p w14:paraId="7B97BB4A" w14:textId="77777777" w:rsidR="00417438" w:rsidRDefault="00434C91">
      <w:pPr>
        <w:rPr>
          <w:rFonts w:ascii="Calibri" w:hAnsi="Calibri" w:cs="Calibri"/>
        </w:rPr>
      </w:pPr>
      <w:r>
        <w:rPr>
          <w:rFonts w:ascii="Calibri" w:hAnsi="Calibri" w:cs="Calibri"/>
        </w:rPr>
        <w:t xml:space="preserve">Please send the completed representation response to </w:t>
      </w:r>
      <w:hyperlink r:id="rId16">
        <w:r>
          <w:rPr>
            <w:rStyle w:val="Hyperlink"/>
            <w:rFonts w:ascii="Calibri" w:hAnsi="Calibri" w:cs="Calibri"/>
          </w:rPr>
          <w:t>uklink@xoserve.com</w:t>
        </w:r>
      </w:hyperlink>
      <w:r>
        <w:rPr>
          <w:rFonts w:ascii="Calibri" w:hAnsi="Calibri" w:cs="Calibri"/>
        </w:rPr>
        <w:t xml:space="preserve"> </w:t>
      </w:r>
    </w:p>
    <w:p w14:paraId="06F90DE2" w14:textId="5363C5BA" w:rsidR="00417438" w:rsidRDefault="00417438"/>
    <w:p w14:paraId="35A55859" w14:textId="233B17C4" w:rsidR="00434C91" w:rsidRDefault="00434C91"/>
    <w:p w14:paraId="2D0B6DFB" w14:textId="2A86FD5E" w:rsidR="00434C91" w:rsidRDefault="00434C91"/>
    <w:p w14:paraId="17B2C80E" w14:textId="40B190CF" w:rsidR="00434C91" w:rsidRDefault="00434C91"/>
    <w:p w14:paraId="770D393A" w14:textId="515952B7" w:rsidR="00434C91" w:rsidRDefault="00434C91"/>
    <w:p w14:paraId="6AC71F01" w14:textId="77777777" w:rsidR="00434C91" w:rsidRDefault="00434C91"/>
    <w:p w14:paraId="1B963E4B" w14:textId="77777777" w:rsidR="00417438" w:rsidRDefault="00434C91" w:rsidP="00434C91">
      <w:pPr>
        <w:pStyle w:val="Title"/>
        <w:rPr>
          <w:rFonts w:ascii="Calibri" w:hAnsi="Calibri" w:cs="Calibri"/>
        </w:rPr>
      </w:pPr>
      <w:r>
        <w:rPr>
          <w:rFonts w:ascii="Calibri" w:hAnsi="Calibri" w:cs="Calibri"/>
        </w:rPr>
        <w:lastRenderedPageBreak/>
        <w:t>Change Management Committee Outcome</w:t>
      </w:r>
    </w:p>
    <w:tbl>
      <w:tblPr>
        <w:tblStyle w:val="TableGrid"/>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00417438" w14:paraId="179F3D42" w14:textId="77777777">
        <w:trPr>
          <w:trHeight w:val="403"/>
        </w:trPr>
        <w:tc>
          <w:tcPr>
            <w:tcW w:w="1226" w:type="pct"/>
            <w:shd w:val="clear" w:color="auto" w:fill="B3EDFB"/>
            <w:vAlign w:val="center"/>
          </w:tcPr>
          <w:p w14:paraId="6DE076A5" w14:textId="77777777" w:rsidR="00417438" w:rsidRDefault="00434C91">
            <w:pPr>
              <w:jc w:val="right"/>
              <w:rPr>
                <w:rFonts w:ascii="Calibri" w:hAnsi="Calibri" w:cs="Calibri"/>
              </w:rPr>
            </w:pPr>
            <w:r>
              <w:rPr>
                <w:rFonts w:ascii="Calibri" w:hAnsi="Calibri" w:cs="Calibri"/>
              </w:rPr>
              <w:t>Change Status:</w:t>
            </w:r>
          </w:p>
        </w:tc>
        <w:tc>
          <w:tcPr>
            <w:tcW w:w="1258" w:type="pct"/>
            <w:vAlign w:val="center"/>
          </w:tcPr>
          <w:p w14:paraId="57348902" w14:textId="093AD551" w:rsidR="00417438" w:rsidRDefault="00434C91">
            <w:pPr>
              <w:rPr>
                <w:rFonts w:ascii="Calibri" w:hAnsi="Calibri" w:cs="Calibri"/>
              </w:rPr>
            </w:pPr>
            <w:sdt>
              <w:sdtPr>
                <w:rPr>
                  <w:rFonts w:ascii="Calibri" w:hAnsi="Calibri" w:cs="Calibri"/>
                </w:rPr>
                <w:id w:val="92291494"/>
                <w14:checkbox>
                  <w14:checked w14:val="1"/>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For information</w:t>
            </w:r>
          </w:p>
        </w:tc>
        <w:tc>
          <w:tcPr>
            <w:tcW w:w="1259" w:type="pct"/>
            <w:gridSpan w:val="3"/>
            <w:vAlign w:val="center"/>
          </w:tcPr>
          <w:p w14:paraId="1578EF51" w14:textId="77777777" w:rsidR="00417438" w:rsidRDefault="00434C91">
            <w:pPr>
              <w:rPr>
                <w:rFonts w:ascii="Calibri" w:hAnsi="Calibri" w:cs="Calibri"/>
              </w:rPr>
            </w:pPr>
            <w:sdt>
              <w:sdtPr>
                <w:rPr>
                  <w:rFonts w:ascii="Calibri" w:hAnsi="Calibri" w:cs="Calibri"/>
                </w:rPr>
                <w:id w:val="-924951080"/>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Reject</w:t>
            </w:r>
          </w:p>
        </w:tc>
        <w:tc>
          <w:tcPr>
            <w:tcW w:w="1257" w:type="pct"/>
            <w:vAlign w:val="center"/>
          </w:tcPr>
          <w:p w14:paraId="5B81A4E1" w14:textId="77777777" w:rsidR="00417438" w:rsidRDefault="00434C91">
            <w:pPr>
              <w:rPr>
                <w:rFonts w:ascii="Calibri" w:hAnsi="Calibri" w:cs="Calibri"/>
              </w:rPr>
            </w:pPr>
            <w:sdt>
              <w:sdtPr>
                <w:rPr>
                  <w:rFonts w:ascii="Calibri" w:hAnsi="Calibri" w:cs="Calibri"/>
                </w:rPr>
                <w:id w:val="1974326579"/>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Defer</w:t>
            </w:r>
          </w:p>
        </w:tc>
      </w:tr>
      <w:tr w:rsidR="00417438" w14:paraId="7C6A6120" w14:textId="77777777">
        <w:trPr>
          <w:trHeight w:val="403"/>
        </w:trPr>
        <w:tc>
          <w:tcPr>
            <w:tcW w:w="1226" w:type="pct"/>
            <w:vMerge w:val="restart"/>
            <w:shd w:val="clear" w:color="auto" w:fill="B3EDFB"/>
            <w:vAlign w:val="center"/>
          </w:tcPr>
          <w:p w14:paraId="52FDC792" w14:textId="77777777" w:rsidR="00417438" w:rsidRDefault="00434C91">
            <w:pPr>
              <w:jc w:val="right"/>
              <w:rPr>
                <w:rFonts w:ascii="Calibri" w:hAnsi="Calibri" w:cs="Calibri"/>
              </w:rPr>
            </w:pPr>
            <w:r>
              <w:rPr>
                <w:rFonts w:ascii="Calibri" w:hAnsi="Calibri" w:cs="Calibri"/>
              </w:rPr>
              <w:t>Industry Consultation:</w:t>
            </w:r>
          </w:p>
        </w:tc>
        <w:tc>
          <w:tcPr>
            <w:tcW w:w="1888" w:type="pct"/>
            <w:gridSpan w:val="2"/>
            <w:vAlign w:val="center"/>
          </w:tcPr>
          <w:p w14:paraId="6CDE0786" w14:textId="375E379E" w:rsidR="00417438" w:rsidRDefault="00434C91">
            <w:pPr>
              <w:rPr>
                <w:rFonts w:ascii="Calibri" w:hAnsi="Calibri" w:cs="Calibri"/>
              </w:rPr>
            </w:pPr>
            <w:sdt>
              <w:sdtPr>
                <w:rPr>
                  <w:rFonts w:ascii="Calibri" w:hAnsi="Calibri" w:cs="Calibri"/>
                </w:rPr>
                <w:id w:val="1199442173"/>
                <w14:checkbox>
                  <w14:checked w14:val="1"/>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10 Working Days</w:t>
            </w:r>
          </w:p>
        </w:tc>
        <w:tc>
          <w:tcPr>
            <w:tcW w:w="1886" w:type="pct"/>
            <w:gridSpan w:val="3"/>
            <w:vAlign w:val="center"/>
          </w:tcPr>
          <w:p w14:paraId="1CD39791" w14:textId="77777777" w:rsidR="00417438" w:rsidRDefault="00434C91">
            <w:pPr>
              <w:rPr>
                <w:rFonts w:ascii="Calibri" w:hAnsi="Calibri" w:cs="Calibri"/>
              </w:rPr>
            </w:pPr>
            <w:sdt>
              <w:sdtPr>
                <w:rPr>
                  <w:rFonts w:ascii="Calibri" w:hAnsi="Calibri" w:cs="Calibri"/>
                </w:rPr>
                <w:id w:val="733365445"/>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15 Working Days</w:t>
            </w:r>
          </w:p>
        </w:tc>
      </w:tr>
      <w:tr w:rsidR="00417438" w14:paraId="7C82C265" w14:textId="77777777">
        <w:trPr>
          <w:trHeight w:val="403"/>
        </w:trPr>
        <w:tc>
          <w:tcPr>
            <w:tcW w:w="1226" w:type="pct"/>
            <w:vMerge/>
            <w:shd w:val="clear" w:color="auto" w:fill="B3EDFB"/>
            <w:vAlign w:val="center"/>
          </w:tcPr>
          <w:p w14:paraId="181D0575" w14:textId="77777777" w:rsidR="00417438" w:rsidRDefault="00417438"/>
        </w:tc>
        <w:tc>
          <w:tcPr>
            <w:tcW w:w="1888" w:type="pct"/>
            <w:gridSpan w:val="2"/>
            <w:vAlign w:val="center"/>
          </w:tcPr>
          <w:p w14:paraId="2C6724A9" w14:textId="77777777" w:rsidR="00417438" w:rsidRDefault="00434C91">
            <w:pPr>
              <w:rPr>
                <w:rFonts w:ascii="Calibri" w:hAnsi="Calibri" w:cs="Calibri"/>
              </w:rPr>
            </w:pPr>
            <w:sdt>
              <w:sdtPr>
                <w:rPr>
                  <w:rFonts w:ascii="Calibri" w:hAnsi="Calibri" w:cs="Calibri"/>
                </w:rPr>
                <w:id w:val="-1948386441"/>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20 Working Days</w:t>
            </w:r>
          </w:p>
        </w:tc>
        <w:tc>
          <w:tcPr>
            <w:tcW w:w="1886" w:type="pct"/>
            <w:gridSpan w:val="3"/>
            <w:vAlign w:val="center"/>
          </w:tcPr>
          <w:p w14:paraId="0BF621FE" w14:textId="77777777" w:rsidR="00417438" w:rsidRDefault="00434C91">
            <w:pPr>
              <w:rPr>
                <w:rFonts w:ascii="Calibri" w:hAnsi="Calibri" w:cs="Calibri"/>
              </w:rPr>
            </w:pPr>
            <w:sdt>
              <w:sdtPr>
                <w:rPr>
                  <w:rFonts w:ascii="Calibri" w:hAnsi="Calibri" w:cs="Calibri"/>
                </w:rPr>
                <w:id w:val="-2068944347"/>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Other [Specify Here]</w:t>
            </w:r>
          </w:p>
        </w:tc>
      </w:tr>
      <w:tr w:rsidR="00417438" w14:paraId="121FE3D0" w14:textId="77777777">
        <w:trPr>
          <w:trHeight w:val="403"/>
        </w:trPr>
        <w:tc>
          <w:tcPr>
            <w:tcW w:w="1226" w:type="pct"/>
            <w:shd w:val="clear" w:color="auto" w:fill="B3EDFB"/>
            <w:vAlign w:val="center"/>
          </w:tcPr>
          <w:p w14:paraId="3F689494" w14:textId="77777777" w:rsidR="00417438" w:rsidRDefault="00434C91">
            <w:pPr>
              <w:jc w:val="right"/>
              <w:rPr>
                <w:rFonts w:ascii="Calibri" w:hAnsi="Calibri" w:cs="Calibri"/>
              </w:rPr>
            </w:pPr>
            <w:r>
              <w:rPr>
                <w:rFonts w:ascii="Calibri" w:hAnsi="Calibri" w:cs="Calibri"/>
              </w:rPr>
              <w:t>Date Issued:</w:t>
            </w:r>
          </w:p>
        </w:tc>
        <w:tc>
          <w:tcPr>
            <w:tcW w:w="3774" w:type="pct"/>
            <w:gridSpan w:val="5"/>
            <w:vAlign w:val="center"/>
          </w:tcPr>
          <w:sdt>
            <w:sdtPr>
              <w:rPr>
                <w:rFonts w:ascii="Calibri" w:hAnsi="Calibri" w:cs="Calibri"/>
              </w:rPr>
              <w:id w:val="-342008601"/>
              <w:placeholder>
                <w:docPart w:val="60799F7CBA8941F6933391729FA62E76"/>
              </w:placeholder>
              <w:date w:fullDate="2023-08-14T00:00:00Z">
                <w:dateFormat w:val="dd/MM/yyyy"/>
                <w:lid w:val="en-GB"/>
                <w:storeMappedDataAs w:val="dateTime"/>
                <w:calendar w:val="gregorian"/>
              </w:date>
            </w:sdtPr>
            <w:sdtEndPr/>
            <w:sdtContent>
              <w:p w14:paraId="2A18BD38" w14:textId="75915D77" w:rsidR="00417438" w:rsidRDefault="00434C91">
                <w:r>
                  <w:rPr>
                    <w:rFonts w:ascii="Calibri" w:hAnsi="Calibri" w:cs="Calibri"/>
                  </w:rPr>
                  <w:t>14/08/2023</w:t>
                </w:r>
              </w:p>
            </w:sdtContent>
          </w:sdt>
        </w:tc>
      </w:tr>
      <w:tr w:rsidR="00417438" w14:paraId="48BC5E65" w14:textId="77777777">
        <w:trPr>
          <w:trHeight w:val="403"/>
        </w:trPr>
        <w:tc>
          <w:tcPr>
            <w:tcW w:w="1226" w:type="pct"/>
            <w:shd w:val="clear" w:color="auto" w:fill="B3EDFB"/>
            <w:vAlign w:val="center"/>
          </w:tcPr>
          <w:p w14:paraId="6C736D90" w14:textId="77777777" w:rsidR="00417438" w:rsidRDefault="00434C91">
            <w:pPr>
              <w:jc w:val="right"/>
              <w:rPr>
                <w:rFonts w:ascii="Calibri" w:hAnsi="Calibri" w:cs="Calibri"/>
              </w:rPr>
            </w:pPr>
            <w:r>
              <w:rPr>
                <w:rFonts w:ascii="Calibri" w:hAnsi="Calibri" w:cs="Calibri"/>
              </w:rPr>
              <w:t>Comms Ref(s):</w:t>
            </w:r>
          </w:p>
        </w:tc>
        <w:tc>
          <w:tcPr>
            <w:tcW w:w="3774" w:type="pct"/>
            <w:gridSpan w:val="5"/>
            <w:vAlign w:val="center"/>
          </w:tcPr>
          <w:p w14:paraId="233F26B3" w14:textId="64BB943E" w:rsidR="00417438" w:rsidRDefault="00434C91">
            <w:pPr>
              <w:rPr>
                <w:rFonts w:ascii="Calibri" w:hAnsi="Calibri" w:cs="Calibri"/>
              </w:rPr>
            </w:pPr>
            <w:r>
              <w:rPr>
                <w:rFonts w:ascii="Calibri" w:hAnsi="Calibri" w:cs="Calibri"/>
              </w:rPr>
              <w:t>3213.6 - VO - PO</w:t>
            </w:r>
          </w:p>
        </w:tc>
      </w:tr>
      <w:tr w:rsidR="00417438" w14:paraId="498C04F6" w14:textId="77777777">
        <w:trPr>
          <w:trHeight w:val="403"/>
        </w:trPr>
        <w:tc>
          <w:tcPr>
            <w:tcW w:w="1226" w:type="pct"/>
            <w:shd w:val="clear" w:color="auto" w:fill="B3EDFB"/>
            <w:vAlign w:val="center"/>
          </w:tcPr>
          <w:p w14:paraId="7D7E1976" w14:textId="77777777" w:rsidR="00417438" w:rsidRDefault="00434C91">
            <w:pPr>
              <w:jc w:val="right"/>
              <w:rPr>
                <w:rFonts w:ascii="Calibri" w:hAnsi="Calibri" w:cs="Calibri"/>
              </w:rPr>
            </w:pPr>
            <w:r>
              <w:rPr>
                <w:rFonts w:ascii="Calibri" w:hAnsi="Calibri" w:cs="Calibri"/>
              </w:rPr>
              <w:t>Number of Responses:</w:t>
            </w:r>
          </w:p>
        </w:tc>
        <w:tc>
          <w:tcPr>
            <w:tcW w:w="3774" w:type="pct"/>
            <w:gridSpan w:val="5"/>
            <w:vAlign w:val="center"/>
          </w:tcPr>
          <w:p w14:paraId="69A3BCB9" w14:textId="0B32EBAA" w:rsidR="00417438" w:rsidRDefault="00434C91">
            <w:pPr>
              <w:rPr>
                <w:rFonts w:ascii="Calibri" w:hAnsi="Calibri" w:cs="Calibri"/>
              </w:rPr>
            </w:pPr>
            <w:r>
              <w:rPr>
                <w:rFonts w:ascii="Calibri" w:hAnsi="Calibri" w:cs="Calibri"/>
              </w:rPr>
              <w:t>1</w:t>
            </w:r>
          </w:p>
        </w:tc>
      </w:tr>
      <w:tr w:rsidR="00417438" w14:paraId="13ACEC5C" w14:textId="77777777">
        <w:trPr>
          <w:trHeight w:val="403"/>
        </w:trPr>
        <w:tc>
          <w:tcPr>
            <w:tcW w:w="1226" w:type="pct"/>
            <w:vMerge w:val="restart"/>
            <w:shd w:val="clear" w:color="auto" w:fill="B3EDFB"/>
            <w:vAlign w:val="center"/>
          </w:tcPr>
          <w:p w14:paraId="1BA71F98" w14:textId="77777777" w:rsidR="00417438" w:rsidRDefault="00434C91">
            <w:pPr>
              <w:jc w:val="right"/>
              <w:rPr>
                <w:rFonts w:ascii="Calibri" w:hAnsi="Calibri" w:cs="Calibri"/>
              </w:rPr>
            </w:pPr>
            <w:r>
              <w:rPr>
                <w:rFonts w:ascii="Calibri" w:hAnsi="Calibri" w:cs="Calibri"/>
              </w:rPr>
              <w:t>Solution Voting:</w:t>
            </w:r>
          </w:p>
        </w:tc>
        <w:tc>
          <w:tcPr>
            <w:tcW w:w="2215" w:type="pct"/>
            <w:gridSpan w:val="3"/>
            <w:vAlign w:val="center"/>
          </w:tcPr>
          <w:p w14:paraId="7573D5F8" w14:textId="17BCD716" w:rsidR="00417438" w:rsidRDefault="00434C91">
            <w:pPr>
              <w:rPr>
                <w:rFonts w:ascii="Calibri" w:hAnsi="Calibri" w:cs="Calibri"/>
              </w:rPr>
            </w:pPr>
            <w:sdt>
              <w:sdtPr>
                <w:rPr>
                  <w:rFonts w:ascii="Calibri" w:hAnsi="Calibri" w:cs="Calibri"/>
                </w:rPr>
                <w:id w:val="143093447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Shipper</w:t>
            </w:r>
          </w:p>
        </w:tc>
        <w:tc>
          <w:tcPr>
            <w:tcW w:w="1559" w:type="pct"/>
            <w:gridSpan w:val="2"/>
            <w:vAlign w:val="center"/>
          </w:tcPr>
          <w:sdt>
            <w:sdtPr>
              <w:rPr>
                <w:rFonts w:ascii="Calibri" w:hAnsi="Calibri" w:cs="Calibri"/>
              </w:rPr>
              <w:alias w:val="Voting"/>
              <w:tag w:val="Voting"/>
              <w:id w:val="973639804"/>
              <w:showingPlcHdr/>
              <w:comboBox>
                <w:listItem w:displayText="Approve" w:value="Approve"/>
                <w:listItem w:displayText="Reject" w:value="Reject"/>
                <w:listItem w:displayText="N/A" w:value="N/A"/>
                <w:listItem w:displayText="Abstain" w:value="Abstain"/>
              </w:comboBox>
            </w:sdtPr>
            <w:sdtEndPr/>
            <w:sdtContent>
              <w:p w14:paraId="77E47D6E" w14:textId="77777777" w:rsidR="00417438" w:rsidRDefault="00434C91">
                <w:pPr>
                  <w:rPr>
                    <w:rFonts w:ascii="Calibri" w:hAnsi="Calibri" w:cs="Calibri"/>
                  </w:rPr>
                </w:pPr>
                <w:r>
                  <w:rPr>
                    <w:rStyle w:val="PlaceholderText"/>
                    <w:rFonts w:ascii="Calibri" w:hAnsi="Calibri" w:cs="Calibri"/>
                  </w:rPr>
                  <w:t>Please select.</w:t>
                </w:r>
              </w:p>
            </w:sdtContent>
          </w:sdt>
        </w:tc>
      </w:tr>
      <w:tr w:rsidR="00417438" w14:paraId="6A921F5A" w14:textId="77777777">
        <w:trPr>
          <w:trHeight w:val="403"/>
        </w:trPr>
        <w:tc>
          <w:tcPr>
            <w:tcW w:w="1226" w:type="pct"/>
            <w:vMerge/>
            <w:shd w:val="clear" w:color="auto" w:fill="B3EDFB"/>
            <w:vAlign w:val="center"/>
          </w:tcPr>
          <w:p w14:paraId="6BF44196" w14:textId="77777777" w:rsidR="00417438" w:rsidRDefault="00417438"/>
        </w:tc>
        <w:tc>
          <w:tcPr>
            <w:tcW w:w="2215" w:type="pct"/>
            <w:gridSpan w:val="3"/>
            <w:vAlign w:val="center"/>
          </w:tcPr>
          <w:p w14:paraId="1485123A" w14:textId="77777777" w:rsidR="00417438" w:rsidRDefault="00434C91">
            <w:pPr>
              <w:rPr>
                <w:rFonts w:ascii="Calibri" w:hAnsi="Calibri" w:cs="Calibri"/>
              </w:rPr>
            </w:pPr>
            <w:sdt>
              <w:sdtPr>
                <w:rPr>
                  <w:rFonts w:ascii="Calibri" w:hAnsi="Calibri" w:cs="Calibri"/>
                </w:rPr>
                <w:id w:val="1356080623"/>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National Gas Transmission</w:t>
            </w:r>
          </w:p>
        </w:tc>
        <w:tc>
          <w:tcPr>
            <w:tcW w:w="1559" w:type="pct"/>
            <w:gridSpan w:val="2"/>
            <w:vAlign w:val="center"/>
          </w:tcPr>
          <w:sdt>
            <w:sdtPr>
              <w:rPr>
                <w:rFonts w:ascii="Calibri" w:hAnsi="Calibri" w:cs="Calibri"/>
              </w:rPr>
              <w:alias w:val="Voting"/>
              <w:tag w:val="Voting"/>
              <w:id w:val="495002450"/>
              <w:showingPlcHdr/>
              <w:comboBox>
                <w:listItem w:displayText="Approve" w:value="Approve"/>
                <w:listItem w:displayText="Reject" w:value="Reject"/>
                <w:listItem w:displayText="N/A" w:value="N/A"/>
                <w:listItem w:displayText="Abstain" w:value="Abstain"/>
              </w:comboBox>
            </w:sdtPr>
            <w:sdtEndPr/>
            <w:sdtContent>
              <w:p w14:paraId="501902ED" w14:textId="77777777" w:rsidR="00417438" w:rsidRDefault="00434C91">
                <w:pPr>
                  <w:rPr>
                    <w:rFonts w:ascii="Calibri" w:hAnsi="Calibri" w:cs="Calibri"/>
                  </w:rPr>
                </w:pPr>
                <w:r>
                  <w:rPr>
                    <w:rStyle w:val="PlaceholderText"/>
                    <w:rFonts w:ascii="Calibri" w:hAnsi="Calibri" w:cs="Calibri"/>
                  </w:rPr>
                  <w:t>Please select.</w:t>
                </w:r>
              </w:p>
            </w:sdtContent>
          </w:sdt>
        </w:tc>
      </w:tr>
      <w:tr w:rsidR="00417438" w14:paraId="6F6ECA2B" w14:textId="77777777">
        <w:trPr>
          <w:trHeight w:val="403"/>
        </w:trPr>
        <w:tc>
          <w:tcPr>
            <w:tcW w:w="1226" w:type="pct"/>
            <w:vMerge/>
            <w:shd w:val="clear" w:color="auto" w:fill="B3EDFB"/>
            <w:vAlign w:val="center"/>
          </w:tcPr>
          <w:p w14:paraId="02C9B70F" w14:textId="77777777" w:rsidR="00417438" w:rsidRDefault="00417438"/>
        </w:tc>
        <w:tc>
          <w:tcPr>
            <w:tcW w:w="2215" w:type="pct"/>
            <w:gridSpan w:val="3"/>
            <w:vAlign w:val="center"/>
          </w:tcPr>
          <w:p w14:paraId="0F807B7E" w14:textId="77777777" w:rsidR="00417438" w:rsidRDefault="00434C91">
            <w:pPr>
              <w:rPr>
                <w:rFonts w:ascii="Calibri" w:hAnsi="Calibri" w:cs="Calibri"/>
              </w:rPr>
            </w:pPr>
            <w:sdt>
              <w:sdtPr>
                <w:rPr>
                  <w:rFonts w:ascii="Calibri" w:hAnsi="Calibri" w:cs="Calibri"/>
                </w:rPr>
                <w:id w:val="-1545287321"/>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Distribution Network Operator</w:t>
            </w:r>
          </w:p>
        </w:tc>
        <w:tc>
          <w:tcPr>
            <w:tcW w:w="1559" w:type="pct"/>
            <w:gridSpan w:val="2"/>
            <w:vAlign w:val="center"/>
          </w:tcPr>
          <w:sdt>
            <w:sdtPr>
              <w:rPr>
                <w:rFonts w:ascii="Calibri" w:hAnsi="Calibri" w:cs="Calibri"/>
              </w:rPr>
              <w:alias w:val="Voting"/>
              <w:tag w:val="Voting"/>
              <w:id w:val="436720914"/>
              <w:showingPlcHdr/>
              <w:comboBox>
                <w:listItem w:displayText="Approve" w:value="Approve"/>
                <w:listItem w:displayText="Reject" w:value="Reject"/>
                <w:listItem w:displayText="N/A" w:value="N/A"/>
                <w:listItem w:displayText="Abstain" w:value="Abstain"/>
              </w:comboBox>
            </w:sdtPr>
            <w:sdtEndPr/>
            <w:sdtContent>
              <w:p w14:paraId="4F0E375D" w14:textId="77777777" w:rsidR="00417438" w:rsidRDefault="00434C91">
                <w:pPr>
                  <w:rPr>
                    <w:rFonts w:ascii="Calibri" w:hAnsi="Calibri" w:cs="Calibri"/>
                  </w:rPr>
                </w:pPr>
                <w:r>
                  <w:rPr>
                    <w:rStyle w:val="PlaceholderText"/>
                    <w:rFonts w:ascii="Calibri" w:hAnsi="Calibri" w:cs="Calibri"/>
                  </w:rPr>
                  <w:t>Please select.</w:t>
                </w:r>
              </w:p>
            </w:sdtContent>
          </w:sdt>
        </w:tc>
      </w:tr>
      <w:tr w:rsidR="00417438" w14:paraId="795D76A0" w14:textId="77777777">
        <w:trPr>
          <w:trHeight w:val="403"/>
        </w:trPr>
        <w:tc>
          <w:tcPr>
            <w:tcW w:w="1226" w:type="pct"/>
            <w:vMerge/>
            <w:shd w:val="clear" w:color="auto" w:fill="B3EDFB"/>
            <w:vAlign w:val="center"/>
          </w:tcPr>
          <w:p w14:paraId="084EB63B" w14:textId="77777777" w:rsidR="00417438" w:rsidRDefault="00417438"/>
        </w:tc>
        <w:tc>
          <w:tcPr>
            <w:tcW w:w="2215" w:type="pct"/>
            <w:gridSpan w:val="3"/>
            <w:vAlign w:val="center"/>
          </w:tcPr>
          <w:p w14:paraId="4EB1AA68" w14:textId="77777777" w:rsidR="00417438" w:rsidRDefault="00434C91">
            <w:pPr>
              <w:rPr>
                <w:rFonts w:ascii="Calibri" w:hAnsi="Calibri" w:cs="Calibri"/>
              </w:rPr>
            </w:pPr>
            <w:sdt>
              <w:sdtPr>
                <w:rPr>
                  <w:rFonts w:ascii="Calibri" w:hAnsi="Calibri" w:cs="Calibri"/>
                </w:rPr>
                <w:id w:val="-679510400"/>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IGT</w:t>
            </w:r>
          </w:p>
        </w:tc>
        <w:tc>
          <w:tcPr>
            <w:tcW w:w="1559" w:type="pct"/>
            <w:gridSpan w:val="2"/>
            <w:vAlign w:val="center"/>
          </w:tcPr>
          <w:sdt>
            <w:sdtPr>
              <w:rPr>
                <w:rFonts w:ascii="Calibri" w:hAnsi="Calibri" w:cs="Calibri"/>
              </w:rPr>
              <w:alias w:val="Voting"/>
              <w:tag w:val="Voting"/>
              <w:id w:val="-771619236"/>
              <w:showingPlcHdr/>
              <w:comboBox>
                <w:listItem w:displayText="Approve" w:value="Approve"/>
                <w:listItem w:displayText="Reject" w:value="Reject"/>
                <w:listItem w:displayText="N/A" w:value="N/A"/>
                <w:listItem w:displayText="Abstain" w:value="Abstain"/>
              </w:comboBox>
            </w:sdtPr>
            <w:sdtEndPr/>
            <w:sdtContent>
              <w:p w14:paraId="10E341BC" w14:textId="77777777" w:rsidR="00417438" w:rsidRDefault="00434C91">
                <w:pPr>
                  <w:rPr>
                    <w:rFonts w:ascii="Calibri" w:hAnsi="Calibri" w:cs="Calibri"/>
                  </w:rPr>
                </w:pPr>
                <w:r>
                  <w:rPr>
                    <w:rStyle w:val="PlaceholderText"/>
                    <w:rFonts w:ascii="Calibri" w:hAnsi="Calibri" w:cs="Calibri"/>
                  </w:rPr>
                  <w:t>Please select.</w:t>
                </w:r>
              </w:p>
            </w:sdtContent>
          </w:sdt>
        </w:tc>
      </w:tr>
      <w:tr w:rsidR="00417438" w14:paraId="4F3BAAD7" w14:textId="77777777">
        <w:trPr>
          <w:trHeight w:val="403"/>
        </w:trPr>
        <w:tc>
          <w:tcPr>
            <w:tcW w:w="1226" w:type="pct"/>
            <w:shd w:val="clear" w:color="auto" w:fill="B3EDFB"/>
            <w:vAlign w:val="center"/>
          </w:tcPr>
          <w:p w14:paraId="119CD436" w14:textId="77777777" w:rsidR="00417438" w:rsidRDefault="00434C91">
            <w:pPr>
              <w:jc w:val="right"/>
              <w:rPr>
                <w:rFonts w:ascii="Calibri" w:hAnsi="Calibri" w:cs="Calibri"/>
              </w:rPr>
            </w:pPr>
            <w:r>
              <w:rPr>
                <w:rFonts w:ascii="Calibri" w:hAnsi="Calibri" w:cs="Calibri"/>
              </w:rPr>
              <w:t>Meeting Date:</w:t>
            </w:r>
          </w:p>
        </w:tc>
        <w:tc>
          <w:tcPr>
            <w:tcW w:w="3774" w:type="pct"/>
            <w:gridSpan w:val="5"/>
            <w:vAlign w:val="center"/>
          </w:tcPr>
          <w:sdt>
            <w:sdtPr>
              <w:rPr>
                <w:rFonts w:ascii="Calibri" w:hAnsi="Calibri" w:cs="Calibri"/>
              </w:rPr>
              <w:id w:val="626280683"/>
              <w:date w:fullDate="2023-09-13T00:00:00Z">
                <w:dateFormat w:val="dd/MM/yyyy"/>
                <w:lid w:val="en-GB"/>
                <w:storeMappedDataAs w:val="dateTime"/>
                <w:calendar w:val="gregorian"/>
              </w:date>
            </w:sdtPr>
            <w:sdtEndPr/>
            <w:sdtContent>
              <w:p w14:paraId="4885C74D" w14:textId="2C4E85B7" w:rsidR="00417438" w:rsidRDefault="00434C91">
                <w:r>
                  <w:rPr>
                    <w:rFonts w:ascii="Calibri" w:hAnsi="Calibri" w:cs="Calibri"/>
                  </w:rPr>
                  <w:t>13/09/2023</w:t>
                </w:r>
              </w:p>
            </w:sdtContent>
          </w:sdt>
        </w:tc>
      </w:tr>
      <w:tr w:rsidR="00417438" w14:paraId="298D8AEB" w14:textId="77777777">
        <w:trPr>
          <w:trHeight w:val="403"/>
        </w:trPr>
        <w:tc>
          <w:tcPr>
            <w:tcW w:w="1226" w:type="pct"/>
            <w:shd w:val="clear" w:color="auto" w:fill="B3EDFB"/>
            <w:vAlign w:val="center"/>
          </w:tcPr>
          <w:p w14:paraId="3F15DA17" w14:textId="77777777" w:rsidR="00417438" w:rsidRDefault="00434C91">
            <w:pPr>
              <w:jc w:val="right"/>
              <w:rPr>
                <w:rFonts w:ascii="Calibri" w:hAnsi="Calibri" w:cs="Calibri"/>
              </w:rPr>
            </w:pPr>
            <w:r>
              <w:rPr>
                <w:rFonts w:ascii="Calibri" w:hAnsi="Calibri" w:cs="Calibri"/>
              </w:rPr>
              <w:t>Release Date:</w:t>
            </w:r>
          </w:p>
        </w:tc>
        <w:tc>
          <w:tcPr>
            <w:tcW w:w="3774" w:type="pct"/>
            <w:gridSpan w:val="5"/>
            <w:vAlign w:val="center"/>
          </w:tcPr>
          <w:p w14:paraId="445C71FB" w14:textId="2ABAA02F" w:rsidR="00417438" w:rsidRDefault="00434C91">
            <w:pPr>
              <w:rPr>
                <w:rFonts w:ascii="Calibri" w:hAnsi="Calibri" w:cs="Calibri"/>
              </w:rPr>
            </w:pPr>
            <w:r>
              <w:rPr>
                <w:rFonts w:ascii="Calibri" w:hAnsi="Calibri" w:cs="Calibri"/>
              </w:rPr>
              <w:t>Minor release 11</w:t>
            </w:r>
          </w:p>
        </w:tc>
      </w:tr>
    </w:tbl>
    <w:p w14:paraId="36171FF4" w14:textId="77777777" w:rsidR="00417438" w:rsidRDefault="00417438">
      <w:pPr>
        <w:rPr>
          <w:rFonts w:ascii="Calibri" w:hAnsi="Calibri" w:cs="Calibri"/>
        </w:rPr>
      </w:pPr>
    </w:p>
    <w:p w14:paraId="3031B187" w14:textId="77777777" w:rsidR="00417438" w:rsidRDefault="00434C91">
      <w:pPr>
        <w:rPr>
          <w:rFonts w:ascii="Calibri" w:hAnsi="Calibri" w:cs="Calibri"/>
        </w:rPr>
      </w:pPr>
      <w:r>
        <w:rPr>
          <w:rFonts w:ascii="Calibri" w:hAnsi="Calibri" w:cs="Calibri"/>
        </w:rPr>
        <w:t xml:space="preserve">Please send the completed representation response to </w:t>
      </w:r>
      <w:hyperlink r:id="rId17">
        <w:r>
          <w:rPr>
            <w:rStyle w:val="Hyperlink"/>
            <w:rFonts w:ascii="Calibri" w:hAnsi="Calibri" w:cs="Calibri"/>
          </w:rPr>
          <w:t>uklink@xoserve.com</w:t>
        </w:r>
      </w:hyperlink>
      <w:r>
        <w:rPr>
          <w:rFonts w:ascii="Calibri" w:hAnsi="Calibri" w:cs="Calibri"/>
        </w:rPr>
        <w:t xml:space="preserve"> </w:t>
      </w:r>
    </w:p>
    <w:p w14:paraId="7D74525E" w14:textId="77777777" w:rsidR="00417438" w:rsidRDefault="00417438">
      <w:pPr>
        <w:rPr>
          <w:rFonts w:ascii="Calibri" w:hAnsi="Calibri" w:cs="Calibri"/>
        </w:rPr>
      </w:pPr>
    </w:p>
    <w:p w14:paraId="7288E78B" w14:textId="77777777" w:rsidR="00417438" w:rsidRDefault="00434C91">
      <w:pPr>
        <w:pStyle w:val="Title"/>
        <w:rPr>
          <w:rFonts w:ascii="Calibri" w:hAnsi="Calibri" w:cs="Calibri"/>
        </w:rPr>
      </w:pPr>
      <w:r>
        <w:rPr>
          <w:rFonts w:ascii="Calibri" w:hAnsi="Calibri" w:cs="Calibri"/>
        </w:rPr>
        <w:t>Version Control</w:t>
      </w:r>
    </w:p>
    <w:p w14:paraId="0927A208" w14:textId="77777777" w:rsidR="00417438" w:rsidRDefault="00434C91">
      <w:pPr>
        <w:pStyle w:val="Heading1"/>
        <w:rPr>
          <w:rFonts w:ascii="Calibri" w:hAnsi="Calibri" w:cs="Calibri"/>
        </w:rPr>
      </w:pPr>
      <w:r>
        <w:rPr>
          <w:rFonts w:ascii="Calibri" w:hAnsi="Calibri" w:cs="Calibri"/>
        </w:rPr>
        <w:t>Docu</w:t>
      </w:r>
      <w:r>
        <w:rPr>
          <w:rFonts w:ascii="Calibri" w:hAnsi="Calibri" w:cs="Calibri"/>
        </w:rPr>
        <w:t>ment</w:t>
      </w:r>
    </w:p>
    <w:tbl>
      <w:tblPr>
        <w:tblStyle w:val="TableGrid"/>
        <w:tblW w:w="5000" w:type="pct"/>
        <w:tblLayout w:type="fixed"/>
        <w:tblLook w:val="04A0" w:firstRow="1" w:lastRow="0" w:firstColumn="1" w:lastColumn="0" w:noHBand="0" w:noVBand="1"/>
      </w:tblPr>
      <w:tblGrid>
        <w:gridCol w:w="1246"/>
        <w:gridCol w:w="1602"/>
        <w:gridCol w:w="1604"/>
        <w:gridCol w:w="1926"/>
        <w:gridCol w:w="4078"/>
      </w:tblGrid>
      <w:tr w:rsidR="00417438" w14:paraId="7CC2368A" w14:textId="77777777">
        <w:trPr>
          <w:trHeight w:val="403"/>
        </w:trPr>
        <w:tc>
          <w:tcPr>
            <w:tcW w:w="596" w:type="pct"/>
            <w:shd w:val="clear" w:color="auto" w:fill="B3EDFB"/>
            <w:vAlign w:val="center"/>
          </w:tcPr>
          <w:p w14:paraId="507FBAFD" w14:textId="77777777" w:rsidR="00417438" w:rsidRDefault="00434C91">
            <w:pPr>
              <w:rPr>
                <w:rFonts w:ascii="Calibri" w:hAnsi="Calibri" w:cs="Calibri"/>
              </w:rPr>
            </w:pPr>
            <w:r>
              <w:rPr>
                <w:rFonts w:ascii="Calibri" w:hAnsi="Calibri" w:cs="Calibri"/>
              </w:rPr>
              <w:t>Version</w:t>
            </w:r>
          </w:p>
        </w:tc>
        <w:tc>
          <w:tcPr>
            <w:tcW w:w="766" w:type="pct"/>
            <w:shd w:val="clear" w:color="auto" w:fill="B3EDFB"/>
            <w:vAlign w:val="center"/>
          </w:tcPr>
          <w:p w14:paraId="4F354A96" w14:textId="77777777" w:rsidR="00417438" w:rsidRDefault="00434C91">
            <w:pPr>
              <w:rPr>
                <w:rFonts w:ascii="Calibri" w:hAnsi="Calibri" w:cs="Calibri"/>
              </w:rPr>
            </w:pPr>
            <w:r>
              <w:rPr>
                <w:rFonts w:ascii="Calibri" w:hAnsi="Calibri" w:cs="Calibri"/>
              </w:rPr>
              <w:t>Status</w:t>
            </w:r>
          </w:p>
        </w:tc>
        <w:tc>
          <w:tcPr>
            <w:tcW w:w="767" w:type="pct"/>
            <w:shd w:val="clear" w:color="auto" w:fill="B3EDFB"/>
            <w:vAlign w:val="center"/>
          </w:tcPr>
          <w:p w14:paraId="4A7B2BB1" w14:textId="77777777" w:rsidR="00417438" w:rsidRDefault="00434C91">
            <w:pPr>
              <w:rPr>
                <w:rFonts w:ascii="Calibri" w:hAnsi="Calibri" w:cs="Calibri"/>
              </w:rPr>
            </w:pPr>
            <w:r>
              <w:rPr>
                <w:rFonts w:ascii="Calibri" w:hAnsi="Calibri" w:cs="Calibri"/>
              </w:rPr>
              <w:t>Date</w:t>
            </w:r>
          </w:p>
        </w:tc>
        <w:tc>
          <w:tcPr>
            <w:tcW w:w="921" w:type="pct"/>
            <w:shd w:val="clear" w:color="auto" w:fill="B3EDFB"/>
            <w:vAlign w:val="center"/>
          </w:tcPr>
          <w:p w14:paraId="7247FEEA" w14:textId="77777777" w:rsidR="00417438" w:rsidRDefault="00434C91">
            <w:pPr>
              <w:rPr>
                <w:rFonts w:ascii="Calibri" w:hAnsi="Calibri" w:cs="Calibri"/>
              </w:rPr>
            </w:pPr>
            <w:r>
              <w:rPr>
                <w:rFonts w:ascii="Calibri" w:hAnsi="Calibri" w:cs="Calibri"/>
              </w:rPr>
              <w:t>Author(s)</w:t>
            </w:r>
          </w:p>
        </w:tc>
        <w:tc>
          <w:tcPr>
            <w:tcW w:w="1950" w:type="pct"/>
            <w:shd w:val="clear" w:color="auto" w:fill="B3EDFB"/>
            <w:vAlign w:val="center"/>
          </w:tcPr>
          <w:p w14:paraId="4F0B3A23" w14:textId="77777777" w:rsidR="00417438" w:rsidRDefault="00434C91">
            <w:pPr>
              <w:rPr>
                <w:rFonts w:ascii="Calibri" w:hAnsi="Calibri" w:cs="Calibri"/>
              </w:rPr>
            </w:pPr>
            <w:r>
              <w:rPr>
                <w:rFonts w:ascii="Calibri" w:hAnsi="Calibri" w:cs="Calibri"/>
              </w:rPr>
              <w:t>Remarks</w:t>
            </w:r>
          </w:p>
        </w:tc>
      </w:tr>
      <w:tr w:rsidR="00417438" w14:paraId="5B5C5790" w14:textId="77777777">
        <w:trPr>
          <w:trHeight w:val="403"/>
        </w:trPr>
        <w:tc>
          <w:tcPr>
            <w:tcW w:w="596" w:type="pct"/>
            <w:shd w:val="clear" w:color="auto" w:fill="FFFFFF"/>
            <w:vAlign w:val="center"/>
          </w:tcPr>
          <w:p w14:paraId="41B34691" w14:textId="77777777" w:rsidR="00417438" w:rsidRDefault="00434C91">
            <w:pPr>
              <w:rPr>
                <w:rFonts w:ascii="Calibri" w:hAnsi="Calibri" w:cs="Calibri"/>
              </w:rPr>
            </w:pPr>
            <w:r>
              <w:rPr>
                <w:rFonts w:ascii="Calibri" w:hAnsi="Calibri" w:cs="Calibri"/>
              </w:rPr>
              <w:t>1.0</w:t>
            </w:r>
          </w:p>
        </w:tc>
        <w:tc>
          <w:tcPr>
            <w:tcW w:w="766" w:type="pct"/>
            <w:shd w:val="clear" w:color="auto" w:fill="FFFFFF"/>
            <w:vAlign w:val="center"/>
          </w:tcPr>
          <w:p w14:paraId="15A6FB06" w14:textId="77777777" w:rsidR="00417438" w:rsidRDefault="00434C91">
            <w:pPr>
              <w:rPr>
                <w:rFonts w:ascii="Calibri" w:hAnsi="Calibri" w:cs="Calibri"/>
              </w:rPr>
            </w:pPr>
            <w:r>
              <w:rPr>
                <w:rFonts w:ascii="Calibri" w:hAnsi="Calibri" w:cs="Calibri"/>
              </w:rPr>
              <w:t>For Approval</w:t>
            </w:r>
          </w:p>
        </w:tc>
        <w:tc>
          <w:tcPr>
            <w:tcW w:w="767" w:type="pct"/>
            <w:shd w:val="clear" w:color="auto" w:fill="FFFFFF"/>
            <w:vAlign w:val="center"/>
          </w:tcPr>
          <w:p w14:paraId="41F8E08F" w14:textId="77777777" w:rsidR="00417438" w:rsidRDefault="00417438">
            <w:pPr>
              <w:rPr>
                <w:rFonts w:ascii="Calibri" w:hAnsi="Calibri" w:cs="Calibri"/>
              </w:rPr>
            </w:pPr>
          </w:p>
        </w:tc>
        <w:tc>
          <w:tcPr>
            <w:tcW w:w="921" w:type="pct"/>
            <w:shd w:val="clear" w:color="auto" w:fill="FFFFFF"/>
            <w:vAlign w:val="center"/>
          </w:tcPr>
          <w:p w14:paraId="03CB9D74" w14:textId="77777777" w:rsidR="00417438" w:rsidRDefault="00434C91">
            <w:pPr>
              <w:rPr>
                <w:rFonts w:ascii="Calibri" w:hAnsi="Calibri" w:cs="Calibri"/>
              </w:rPr>
            </w:pPr>
            <w:r>
              <w:rPr>
                <w:rFonts w:ascii="Calibri" w:hAnsi="Calibri" w:cs="Calibri"/>
              </w:rPr>
              <w:t>Phanitha Chalasani</w:t>
            </w:r>
          </w:p>
        </w:tc>
        <w:tc>
          <w:tcPr>
            <w:tcW w:w="1950" w:type="pct"/>
            <w:shd w:val="clear" w:color="auto" w:fill="FFFFFF"/>
            <w:vAlign w:val="center"/>
          </w:tcPr>
          <w:p w14:paraId="356413E7" w14:textId="77777777" w:rsidR="00417438" w:rsidRDefault="00417438">
            <w:pPr>
              <w:rPr>
                <w:rFonts w:ascii="Calibri" w:hAnsi="Calibri" w:cs="Calibri"/>
              </w:rPr>
            </w:pPr>
          </w:p>
        </w:tc>
      </w:tr>
    </w:tbl>
    <w:p w14:paraId="00981691" w14:textId="77777777" w:rsidR="00417438" w:rsidRDefault="00434C91">
      <w:pPr>
        <w:pStyle w:val="Heading1"/>
        <w:rPr>
          <w:rFonts w:ascii="Calibri" w:hAnsi="Calibri" w:cs="Calibri"/>
        </w:rPr>
      </w:pPr>
      <w:r>
        <w:rPr>
          <w:rFonts w:ascii="Calibri" w:hAnsi="Calibri" w:cs="Calibri"/>
        </w:rPr>
        <w:t>Template</w:t>
      </w:r>
    </w:p>
    <w:tbl>
      <w:tblPr>
        <w:tblStyle w:val="TableGrid"/>
        <w:tblW w:w="5000" w:type="pct"/>
        <w:tblLook w:val="04A0" w:firstRow="1" w:lastRow="0" w:firstColumn="1" w:lastColumn="0" w:noHBand="0" w:noVBand="1"/>
      </w:tblPr>
      <w:tblGrid>
        <w:gridCol w:w="1044"/>
        <w:gridCol w:w="1493"/>
        <w:gridCol w:w="1493"/>
        <w:gridCol w:w="1196"/>
        <w:gridCol w:w="2689"/>
        <w:gridCol w:w="2541"/>
      </w:tblGrid>
      <w:tr w:rsidR="00417438" w14:paraId="15D2974D" w14:textId="77777777">
        <w:trPr>
          <w:trHeight w:val="403"/>
        </w:trPr>
        <w:tc>
          <w:tcPr>
            <w:tcW w:w="499" w:type="pct"/>
            <w:shd w:val="clear" w:color="auto" w:fill="B3EDFB"/>
            <w:vAlign w:val="center"/>
          </w:tcPr>
          <w:p w14:paraId="65A677B0" w14:textId="77777777" w:rsidR="00417438" w:rsidRDefault="00434C91">
            <w:pPr>
              <w:rPr>
                <w:rFonts w:ascii="Calibri" w:hAnsi="Calibri" w:cs="Calibri"/>
              </w:rPr>
            </w:pPr>
            <w:r>
              <w:rPr>
                <w:rFonts w:ascii="Calibri" w:hAnsi="Calibri" w:cs="Calibri"/>
              </w:rPr>
              <w:t>Version</w:t>
            </w:r>
          </w:p>
        </w:tc>
        <w:tc>
          <w:tcPr>
            <w:tcW w:w="714" w:type="pct"/>
            <w:shd w:val="clear" w:color="auto" w:fill="B3EDFB"/>
            <w:vAlign w:val="center"/>
          </w:tcPr>
          <w:p w14:paraId="3E4A91ED" w14:textId="77777777" w:rsidR="00417438" w:rsidRDefault="00434C91">
            <w:pPr>
              <w:rPr>
                <w:rFonts w:ascii="Calibri" w:hAnsi="Calibri" w:cs="Calibri"/>
              </w:rPr>
            </w:pPr>
            <w:r>
              <w:rPr>
                <w:rFonts w:ascii="Calibri" w:hAnsi="Calibri" w:cs="Calibri"/>
              </w:rPr>
              <w:t>Status</w:t>
            </w:r>
          </w:p>
        </w:tc>
        <w:tc>
          <w:tcPr>
            <w:tcW w:w="714" w:type="pct"/>
            <w:shd w:val="clear" w:color="auto" w:fill="B3EDFB"/>
            <w:vAlign w:val="center"/>
          </w:tcPr>
          <w:p w14:paraId="4DCD011F" w14:textId="77777777" w:rsidR="00417438" w:rsidRDefault="00434C91">
            <w:pPr>
              <w:rPr>
                <w:rFonts w:ascii="Calibri" w:hAnsi="Calibri" w:cs="Calibri"/>
              </w:rPr>
            </w:pPr>
            <w:r>
              <w:rPr>
                <w:rFonts w:ascii="Calibri" w:hAnsi="Calibri" w:cs="Calibri"/>
              </w:rPr>
              <w:t>Date</w:t>
            </w:r>
          </w:p>
        </w:tc>
        <w:tc>
          <w:tcPr>
            <w:tcW w:w="572" w:type="pct"/>
            <w:shd w:val="clear" w:color="auto" w:fill="B3EDFB"/>
            <w:vAlign w:val="center"/>
          </w:tcPr>
          <w:p w14:paraId="4CB0DBCD" w14:textId="77777777" w:rsidR="00417438" w:rsidRDefault="00434C91">
            <w:pPr>
              <w:rPr>
                <w:rFonts w:ascii="Calibri" w:hAnsi="Calibri" w:cs="Calibri"/>
              </w:rPr>
            </w:pPr>
            <w:r>
              <w:rPr>
                <w:rFonts w:ascii="Calibri" w:hAnsi="Calibri" w:cs="Calibri"/>
              </w:rPr>
              <w:t>Author(s)</w:t>
            </w:r>
          </w:p>
        </w:tc>
        <w:tc>
          <w:tcPr>
            <w:tcW w:w="1286" w:type="pct"/>
            <w:shd w:val="clear" w:color="auto" w:fill="B3EDFB"/>
            <w:vAlign w:val="center"/>
          </w:tcPr>
          <w:p w14:paraId="37ED23A3" w14:textId="77777777" w:rsidR="00417438" w:rsidRDefault="00434C91">
            <w:pPr>
              <w:rPr>
                <w:rFonts w:ascii="Calibri" w:hAnsi="Calibri" w:cs="Calibri"/>
              </w:rPr>
            </w:pPr>
            <w:r>
              <w:rPr>
                <w:rFonts w:ascii="Calibri" w:hAnsi="Calibri" w:cs="Calibri"/>
              </w:rPr>
              <w:t>Remarks</w:t>
            </w:r>
          </w:p>
        </w:tc>
        <w:tc>
          <w:tcPr>
            <w:tcW w:w="1215" w:type="pct"/>
            <w:shd w:val="clear" w:color="auto" w:fill="B3EDFB"/>
          </w:tcPr>
          <w:p w14:paraId="1F7CE7BA" w14:textId="77777777" w:rsidR="00417438" w:rsidRDefault="00434C91">
            <w:pPr>
              <w:rPr>
                <w:rFonts w:ascii="Calibri" w:hAnsi="Calibri" w:cs="Calibri"/>
              </w:rPr>
            </w:pPr>
            <w:r>
              <w:rPr>
                <w:rFonts w:ascii="Calibri" w:hAnsi="Calibri" w:cs="Calibri"/>
              </w:rPr>
              <w:t>Approved By</w:t>
            </w:r>
          </w:p>
        </w:tc>
      </w:tr>
      <w:tr w:rsidR="00417438" w14:paraId="5C74A7B0" w14:textId="77777777">
        <w:trPr>
          <w:trHeight w:val="403"/>
        </w:trPr>
        <w:tc>
          <w:tcPr>
            <w:tcW w:w="499" w:type="pct"/>
            <w:shd w:val="clear" w:color="auto" w:fill="FFFFFF"/>
            <w:vAlign w:val="center"/>
          </w:tcPr>
          <w:p w14:paraId="4B031873" w14:textId="77777777" w:rsidR="00417438" w:rsidRDefault="00434C91">
            <w:pPr>
              <w:rPr>
                <w:rFonts w:ascii="Calibri" w:hAnsi="Calibri" w:cs="Calibri"/>
              </w:rPr>
            </w:pPr>
            <w:r>
              <w:rPr>
                <w:rFonts w:ascii="Calibri" w:hAnsi="Calibri" w:cs="Calibri"/>
              </w:rPr>
              <w:t>1.0</w:t>
            </w:r>
          </w:p>
        </w:tc>
        <w:tc>
          <w:tcPr>
            <w:tcW w:w="714" w:type="pct"/>
            <w:shd w:val="clear" w:color="auto" w:fill="FFFFFF"/>
            <w:vAlign w:val="center"/>
          </w:tcPr>
          <w:p w14:paraId="50CDC573" w14:textId="77777777" w:rsidR="00417438" w:rsidRDefault="00434C91">
            <w:pPr>
              <w:rPr>
                <w:rFonts w:ascii="Calibri" w:hAnsi="Calibri" w:cs="Calibri"/>
              </w:rPr>
            </w:pPr>
            <w:r>
              <w:rPr>
                <w:rFonts w:ascii="Calibri" w:hAnsi="Calibri" w:cs="Calibri"/>
              </w:rPr>
              <w:t>Approved</w:t>
            </w:r>
          </w:p>
        </w:tc>
        <w:tc>
          <w:tcPr>
            <w:tcW w:w="714" w:type="pct"/>
            <w:shd w:val="clear" w:color="auto" w:fill="FFFFFF"/>
            <w:vAlign w:val="center"/>
          </w:tcPr>
          <w:p w14:paraId="011CA62C" w14:textId="77777777" w:rsidR="00417438" w:rsidRDefault="00434C91">
            <w:pPr>
              <w:rPr>
                <w:rFonts w:ascii="Calibri" w:hAnsi="Calibri" w:cs="Calibri"/>
              </w:rPr>
            </w:pPr>
            <w:r>
              <w:rPr>
                <w:rFonts w:ascii="Calibri" w:hAnsi="Calibri" w:cs="Calibri"/>
              </w:rPr>
              <w:t>09/03/2022</w:t>
            </w:r>
          </w:p>
        </w:tc>
        <w:tc>
          <w:tcPr>
            <w:tcW w:w="572" w:type="pct"/>
            <w:shd w:val="clear" w:color="auto" w:fill="FFFFFF"/>
            <w:vAlign w:val="center"/>
          </w:tcPr>
          <w:p w14:paraId="431F8DD9" w14:textId="77777777" w:rsidR="00417438" w:rsidRDefault="00434C91">
            <w:pPr>
              <w:rPr>
                <w:rFonts w:ascii="Calibri" w:hAnsi="Calibri" w:cs="Calibri"/>
              </w:rPr>
            </w:pPr>
            <w:r>
              <w:rPr>
                <w:rFonts w:ascii="Calibri" w:hAnsi="Calibri" w:cs="Calibri"/>
              </w:rPr>
              <w:t>Rachel Taggart</w:t>
            </w:r>
          </w:p>
        </w:tc>
        <w:tc>
          <w:tcPr>
            <w:tcW w:w="1286" w:type="pct"/>
            <w:shd w:val="clear" w:color="auto" w:fill="FFFFFF"/>
            <w:vAlign w:val="center"/>
          </w:tcPr>
          <w:p w14:paraId="2C918996" w14:textId="77777777" w:rsidR="00417438" w:rsidRDefault="00434C91">
            <w:pPr>
              <w:rPr>
                <w:rFonts w:ascii="Calibri" w:hAnsi="Calibri" w:cs="Calibri"/>
              </w:rPr>
            </w:pPr>
            <w:r>
              <w:rPr>
                <w:rFonts w:ascii="Calibri" w:hAnsi="Calibri" w:cs="Calibri"/>
              </w:rPr>
              <w:t>Detail Design Change Pack transferred to own document</w:t>
            </w:r>
          </w:p>
        </w:tc>
        <w:tc>
          <w:tcPr>
            <w:tcW w:w="1215" w:type="pct"/>
          </w:tcPr>
          <w:p w14:paraId="665816EE" w14:textId="77777777" w:rsidR="00417438" w:rsidRDefault="00434C91">
            <w:pPr>
              <w:rPr>
                <w:rFonts w:ascii="Calibri" w:hAnsi="Calibri" w:cs="Calibri"/>
              </w:rPr>
            </w:pPr>
            <w:r>
              <w:rPr>
                <w:rFonts w:ascii="Calibri" w:hAnsi="Calibri" w:cs="Calibri"/>
              </w:rPr>
              <w:t>Change Management Committee on 09/03/2022</w:t>
            </w:r>
          </w:p>
        </w:tc>
      </w:tr>
      <w:tr w:rsidR="00417438" w14:paraId="2346DF9A" w14:textId="77777777">
        <w:trPr>
          <w:trHeight w:val="403"/>
        </w:trPr>
        <w:tc>
          <w:tcPr>
            <w:tcW w:w="499" w:type="pct"/>
            <w:shd w:val="clear" w:color="auto" w:fill="FFFFFF"/>
            <w:vAlign w:val="center"/>
          </w:tcPr>
          <w:p w14:paraId="0251F51D" w14:textId="77777777" w:rsidR="00417438" w:rsidRDefault="00434C91">
            <w:pPr>
              <w:rPr>
                <w:rFonts w:ascii="Calibri" w:hAnsi="Calibri" w:cs="Calibri"/>
              </w:rPr>
            </w:pPr>
            <w:r>
              <w:rPr>
                <w:rFonts w:ascii="Calibri" w:hAnsi="Calibri" w:cs="Calibri"/>
              </w:rPr>
              <w:t>1.1</w:t>
            </w:r>
          </w:p>
        </w:tc>
        <w:tc>
          <w:tcPr>
            <w:tcW w:w="714" w:type="pct"/>
            <w:shd w:val="clear" w:color="auto" w:fill="FFFFFF"/>
            <w:vAlign w:val="center"/>
          </w:tcPr>
          <w:p w14:paraId="1D351BC6" w14:textId="77777777" w:rsidR="00417438" w:rsidRDefault="00434C91">
            <w:pPr>
              <w:rPr>
                <w:rFonts w:ascii="Calibri" w:hAnsi="Calibri" w:cs="Calibri"/>
              </w:rPr>
            </w:pPr>
            <w:r>
              <w:rPr>
                <w:rFonts w:ascii="Calibri" w:hAnsi="Calibri" w:cs="Calibri"/>
              </w:rPr>
              <w:t>Approved</w:t>
            </w:r>
          </w:p>
        </w:tc>
        <w:tc>
          <w:tcPr>
            <w:tcW w:w="714" w:type="pct"/>
            <w:shd w:val="clear" w:color="auto" w:fill="FFFFFF"/>
            <w:vAlign w:val="center"/>
          </w:tcPr>
          <w:p w14:paraId="1977444A" w14:textId="77777777" w:rsidR="00417438" w:rsidRDefault="00434C91">
            <w:pPr>
              <w:rPr>
                <w:rFonts w:ascii="Calibri" w:hAnsi="Calibri" w:cs="Calibri"/>
              </w:rPr>
            </w:pPr>
            <w:r>
              <w:rPr>
                <w:rFonts w:ascii="Calibri" w:hAnsi="Calibri" w:cs="Calibri"/>
              </w:rPr>
              <w:t>25/04/2023</w:t>
            </w:r>
          </w:p>
        </w:tc>
        <w:tc>
          <w:tcPr>
            <w:tcW w:w="572" w:type="pct"/>
            <w:shd w:val="clear" w:color="auto" w:fill="FFFFFF"/>
            <w:vAlign w:val="center"/>
          </w:tcPr>
          <w:p w14:paraId="0F838EB2" w14:textId="77777777" w:rsidR="00417438" w:rsidRDefault="00434C91">
            <w:pPr>
              <w:rPr>
                <w:rFonts w:ascii="Calibri" w:hAnsi="Calibri" w:cs="Calibri"/>
              </w:rPr>
            </w:pPr>
            <w:r>
              <w:rPr>
                <w:rFonts w:ascii="Calibri" w:hAnsi="Calibri" w:cs="Calibri"/>
              </w:rPr>
              <w:t>Rachel Taggart</w:t>
            </w:r>
          </w:p>
        </w:tc>
        <w:tc>
          <w:tcPr>
            <w:tcW w:w="1286" w:type="pct"/>
            <w:shd w:val="clear" w:color="auto" w:fill="FFFFFF"/>
            <w:vAlign w:val="center"/>
          </w:tcPr>
          <w:p w14:paraId="450604E7" w14:textId="77777777" w:rsidR="00417438" w:rsidRDefault="00434C91">
            <w:pPr>
              <w:rPr>
                <w:rFonts w:ascii="Calibri" w:hAnsi="Calibri" w:cs="Calibri"/>
              </w:rPr>
            </w:pPr>
            <w:r>
              <w:rPr>
                <w:rFonts w:ascii="Calibri" w:hAnsi="Calibri" w:cs="Calibri"/>
              </w:rPr>
              <w:t>Updated with new font branding</w:t>
            </w:r>
          </w:p>
        </w:tc>
        <w:tc>
          <w:tcPr>
            <w:tcW w:w="1215" w:type="pct"/>
            <w:vAlign w:val="center"/>
          </w:tcPr>
          <w:p w14:paraId="12F6DB47" w14:textId="77777777" w:rsidR="00417438" w:rsidRDefault="00434C91">
            <w:pPr>
              <w:rPr>
                <w:rFonts w:ascii="Calibri" w:hAnsi="Calibri" w:cs="Calibri"/>
              </w:rPr>
            </w:pPr>
            <w:r>
              <w:rPr>
                <w:rFonts w:ascii="Calibri" w:hAnsi="Calibri" w:cs="Calibri"/>
              </w:rPr>
              <w:t>Emma Smith</w:t>
            </w:r>
          </w:p>
        </w:tc>
      </w:tr>
    </w:tbl>
    <w:p w14:paraId="70FCE23F" w14:textId="77777777" w:rsidR="00417438" w:rsidRDefault="00417438">
      <w:pPr>
        <w:rPr>
          <w:rFonts w:ascii="Calibri" w:hAnsi="Calibri" w:cs="Calibri"/>
        </w:rPr>
      </w:pPr>
    </w:p>
    <w:sectPr w:rsidR="00417438">
      <w:headerReference w:type="default" r:id="rId18"/>
      <w:footerReference w:type="default" r:id="rId19"/>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D3DE9" w14:textId="77777777" w:rsidR="00000000" w:rsidRDefault="00434C91">
      <w:pPr>
        <w:spacing w:after="0" w:line="240" w:lineRule="auto"/>
      </w:pPr>
      <w:r>
        <w:separator/>
      </w:r>
    </w:p>
  </w:endnote>
  <w:endnote w:type="continuationSeparator" w:id="0">
    <w:p w14:paraId="7EC2A60D" w14:textId="77777777" w:rsidR="00000000" w:rsidRDefault="00434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31DD" w14:textId="77777777" w:rsidR="00417438" w:rsidRDefault="00434C91">
    <w:pPr>
      <w:pStyle w:val="Footer"/>
    </w:pPr>
    <w:r>
      <w:t>v1.1</w:t>
    </w:r>
  </w:p>
  <w:p w14:paraId="701BB337" w14:textId="77777777" w:rsidR="00417438" w:rsidRDefault="00417438">
    <w:pPr>
      <w:pStyle w:val="Footer"/>
    </w:pPr>
  </w:p>
  <w:p w14:paraId="71B72D34" w14:textId="77777777" w:rsidR="00417438" w:rsidRDefault="00434C91">
    <w:pPr>
      <w:pStyle w:val="Footer"/>
      <w:rPr>
        <w:rFonts w:ascii="Calibri" w:hAnsi="Calibri" w:cs="Calibri"/>
      </w:rPr>
    </w:pPr>
    <w:r>
      <w:rPr>
        <w:rFonts w:ascii="Calibri" w:hAnsi="Calibri" w:cs="Calibri"/>
        <w:noProof/>
      </w:rPr>
      <mc:AlternateContent>
        <mc:Choice Requires="wps">
          <w:drawing>
            <wp:anchor distT="0" distB="0" distL="114300" distR="114300" simplePos="0" relativeHeight="251658243" behindDoc="0" locked="0" layoutInCell="1" allowOverlap="1" wp14:anchorId="4AB54DEF" wp14:editId="287B950E">
              <wp:simplePos x="0" y="0"/>
              <wp:positionH relativeFrom="column">
                <wp:posOffset>-609600</wp:posOffset>
              </wp:positionH>
              <wp:positionV relativeFrom="paragraph">
                <wp:posOffset>331470</wp:posOffset>
              </wp:positionV>
              <wp:extent cx="8001000" cy="257175"/>
              <wp:effectExtent l="0" t="0" r="0" b="9525"/>
              <wp:wrapNone/>
              <wp:docPr id="4" name="drawingObject4"/>
              <wp:cNvGraphicFramePr/>
              <a:graphic xmlns:a="http://schemas.openxmlformats.org/drawingml/2006/main">
                <a:graphicData uri="http://schemas.microsoft.com/office/word/2010/wordprocessingShape">
                  <wps:wsp>
                    <wps:cNvSpPr/>
                    <wps:spPr>
                      <a:xfrm>
                        <a:off x="0" y="0"/>
                        <a:ext cx="8001000" cy="257175"/>
                      </a:xfrm>
                      <a:prstGeom prst="rect">
                        <a:avLst/>
                      </a:prstGeom>
                      <a:solidFill>
                        <a:srgbClr val="40D1F5"/>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CC0E7" w14:textId="77777777" w:rsidR="00000000" w:rsidRDefault="00434C91">
      <w:pPr>
        <w:spacing w:after="0" w:line="240" w:lineRule="auto"/>
      </w:pPr>
      <w:r>
        <w:separator/>
      </w:r>
    </w:p>
  </w:footnote>
  <w:footnote w:type="continuationSeparator" w:id="0">
    <w:p w14:paraId="73728C35" w14:textId="77777777" w:rsidR="00000000" w:rsidRDefault="00434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F6516" w14:textId="77777777" w:rsidR="00417438" w:rsidRDefault="00434C91">
    <w:pPr>
      <w:pStyle w:val="Header"/>
    </w:pPr>
    <w:r>
      <w:rPr>
        <w:noProof/>
      </w:rPr>
      <mc:AlternateContent>
        <mc:Choice Requires="wps">
          <w:drawing>
            <wp:anchor distT="0" distB="0" distL="114300" distR="114300" simplePos="0" relativeHeight="251658244" behindDoc="0" locked="0" layoutInCell="1" allowOverlap="1" wp14:anchorId="45705665" wp14:editId="01AF3716">
              <wp:simplePos x="0" y="0"/>
              <wp:positionH relativeFrom="margin">
                <wp:align>right</wp:align>
              </wp:positionH>
              <wp:positionV relativeFrom="paragraph">
                <wp:posOffset>-85090</wp:posOffset>
              </wp:positionV>
              <wp:extent cx="2066926" cy="325750"/>
              <wp:effectExtent l="0" t="0" r="0" b="0"/>
              <wp:wrapNone/>
              <wp:docPr id="1" name="drawing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2066926" cy="325750"/>
                      </a:xfrm>
                      <a:prstGeom prst="rect">
                        <a:avLst/>
                      </a:prstGeom>
                      <a:noFill/>
                    </pic:spPr>
                  </pic:pic>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114300" distR="114300" simplePos="0" relativeHeight="251658242" behindDoc="0" locked="0" layoutInCell="1" allowOverlap="1" wp14:anchorId="39E10B07" wp14:editId="0970E2B1">
              <wp:simplePos x="0" y="0"/>
              <wp:positionH relativeFrom="page">
                <wp:align>right</wp:align>
              </wp:positionH>
              <wp:positionV relativeFrom="paragraph">
                <wp:posOffset>-448945</wp:posOffset>
              </wp:positionV>
              <wp:extent cx="8001000" cy="266700"/>
              <wp:effectExtent l="0" t="0" r="0" b="0"/>
              <wp:wrapNone/>
              <wp:docPr id="3" name="drawingObject3"/>
              <wp:cNvGraphicFramePr/>
              <a:graphic xmlns:a="http://schemas.openxmlformats.org/drawingml/2006/main">
                <a:graphicData uri="http://schemas.microsoft.com/office/word/2010/wordprocessingShape">
                  <wps:wsp>
                    <wps:cNvSpPr/>
                    <wps:spPr>
                      <a:xfrm>
                        <a:off x="0" y="0"/>
                        <a:ext cx="8001000" cy="266700"/>
                      </a:xfrm>
                      <a:prstGeom prst="rect">
                        <a:avLst/>
                      </a:prstGeom>
                      <a:solidFill>
                        <a:srgbClr val="3E5AA8"/>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p>
  <w:p w14:paraId="6CB5DBD9" w14:textId="77777777" w:rsidR="00417438" w:rsidRDefault="00417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6261C"/>
    <w:multiLevelType w:val="hybridMultilevel"/>
    <w:tmpl w:val="8B083676"/>
    <w:name w:val="ListStyle1"/>
    <w:styleLink w:val="ListStyle1"/>
    <w:lvl w:ilvl="0" w:tplc="B2A87452">
      <w:start w:val="1"/>
      <w:numFmt w:val="bullet"/>
      <w:lvlText w:val=""/>
      <w:lvlJc w:val="left"/>
      <w:pPr>
        <w:ind w:left="720" w:hanging="360"/>
      </w:pPr>
      <w:rPr>
        <w:rFonts w:ascii="Symbol" w:hAnsi="Symbol"/>
      </w:rPr>
    </w:lvl>
    <w:lvl w:ilvl="1" w:tplc="D8E8E376">
      <w:start w:val="1"/>
      <w:numFmt w:val="bullet"/>
      <w:lvlText w:val="o"/>
      <w:lvlJc w:val="left"/>
      <w:pPr>
        <w:ind w:left="1440" w:hanging="360"/>
      </w:pPr>
      <w:rPr>
        <w:rFonts w:ascii="Courier New" w:hAnsi="Courier New" w:cs="Courier New"/>
      </w:rPr>
    </w:lvl>
    <w:lvl w:ilvl="2" w:tplc="AF92178E">
      <w:start w:val="1"/>
      <w:numFmt w:val="bullet"/>
      <w:lvlText w:val=""/>
      <w:lvlJc w:val="left"/>
      <w:pPr>
        <w:ind w:left="2160" w:hanging="360"/>
      </w:pPr>
      <w:rPr>
        <w:rFonts w:ascii="Wingdings" w:hAnsi="Wingdings"/>
      </w:rPr>
    </w:lvl>
    <w:lvl w:ilvl="3" w:tplc="01080A5A">
      <w:start w:val="1"/>
      <w:numFmt w:val="bullet"/>
      <w:lvlText w:val=""/>
      <w:lvlJc w:val="left"/>
      <w:pPr>
        <w:ind w:left="2880" w:hanging="360"/>
      </w:pPr>
      <w:rPr>
        <w:rFonts w:ascii="Symbol" w:hAnsi="Symbol"/>
      </w:rPr>
    </w:lvl>
    <w:lvl w:ilvl="4" w:tplc="744ADC2E">
      <w:start w:val="1"/>
      <w:numFmt w:val="bullet"/>
      <w:lvlText w:val="o"/>
      <w:lvlJc w:val="left"/>
      <w:pPr>
        <w:ind w:left="3600" w:hanging="360"/>
      </w:pPr>
      <w:rPr>
        <w:rFonts w:ascii="Courier New" w:hAnsi="Courier New" w:cs="Courier New"/>
      </w:rPr>
    </w:lvl>
    <w:lvl w:ilvl="5" w:tplc="4AA4FF26">
      <w:start w:val="1"/>
      <w:numFmt w:val="bullet"/>
      <w:lvlText w:val=""/>
      <w:lvlJc w:val="left"/>
      <w:pPr>
        <w:ind w:left="4320" w:hanging="360"/>
      </w:pPr>
      <w:rPr>
        <w:rFonts w:ascii="Wingdings" w:hAnsi="Wingdings"/>
      </w:rPr>
    </w:lvl>
    <w:lvl w:ilvl="6" w:tplc="12A4A258">
      <w:start w:val="1"/>
      <w:numFmt w:val="bullet"/>
      <w:lvlText w:val=""/>
      <w:lvlJc w:val="left"/>
      <w:pPr>
        <w:ind w:left="5040" w:hanging="360"/>
      </w:pPr>
      <w:rPr>
        <w:rFonts w:ascii="Symbol" w:hAnsi="Symbol"/>
      </w:rPr>
    </w:lvl>
    <w:lvl w:ilvl="7" w:tplc="8ECA74D6">
      <w:start w:val="1"/>
      <w:numFmt w:val="bullet"/>
      <w:lvlText w:val="o"/>
      <w:lvlJc w:val="left"/>
      <w:pPr>
        <w:ind w:left="5760" w:hanging="360"/>
      </w:pPr>
      <w:rPr>
        <w:rFonts w:ascii="Courier New" w:hAnsi="Courier New" w:cs="Courier New"/>
      </w:rPr>
    </w:lvl>
    <w:lvl w:ilvl="8" w:tplc="D5407BC6">
      <w:start w:val="1"/>
      <w:numFmt w:val="bullet"/>
      <w:lvlText w:val=""/>
      <w:lvlJc w:val="left"/>
      <w:pPr>
        <w:ind w:left="6480" w:hanging="360"/>
      </w:pPr>
      <w:rPr>
        <w:rFonts w:ascii="Wingdings" w:hAnsi="Wingdings"/>
      </w:rPr>
    </w:lvl>
  </w:abstractNum>
  <w:abstractNum w:abstractNumId="1" w15:restartNumberingAfterBreak="0">
    <w:nsid w:val="597F1C47"/>
    <w:multiLevelType w:val="hybridMultilevel"/>
    <w:tmpl w:val="16D06D40"/>
    <w:name w:val="ListStyle2"/>
    <w:styleLink w:val="ListStyle2"/>
    <w:lvl w:ilvl="0" w:tplc="8F682CD8">
      <w:start w:val="1"/>
      <w:numFmt w:val="decimal"/>
      <w:lvlText w:val="%1."/>
      <w:lvlJc w:val="left"/>
      <w:pPr>
        <w:ind w:left="720" w:hanging="360"/>
      </w:pPr>
    </w:lvl>
    <w:lvl w:ilvl="1" w:tplc="D6483DA6">
      <w:start w:val="1"/>
      <w:numFmt w:val="lowerLetter"/>
      <w:lvlText w:val="%2."/>
      <w:lvlJc w:val="left"/>
      <w:pPr>
        <w:ind w:left="1440" w:hanging="360"/>
      </w:pPr>
    </w:lvl>
    <w:lvl w:ilvl="2" w:tplc="57A49D50">
      <w:start w:val="1"/>
      <w:numFmt w:val="lowerRoman"/>
      <w:lvlText w:val="%3."/>
      <w:lvlJc w:val="right"/>
      <w:pPr>
        <w:ind w:left="2160" w:hanging="180"/>
      </w:pPr>
    </w:lvl>
    <w:lvl w:ilvl="3" w:tplc="B32C2738">
      <w:start w:val="1"/>
      <w:numFmt w:val="decimal"/>
      <w:lvlText w:val="%4."/>
      <w:lvlJc w:val="left"/>
      <w:pPr>
        <w:ind w:left="2880" w:hanging="360"/>
      </w:pPr>
    </w:lvl>
    <w:lvl w:ilvl="4" w:tplc="F97E0D9E">
      <w:start w:val="1"/>
      <w:numFmt w:val="lowerLetter"/>
      <w:lvlText w:val="%5."/>
      <w:lvlJc w:val="left"/>
      <w:pPr>
        <w:ind w:left="3600" w:hanging="360"/>
      </w:pPr>
    </w:lvl>
    <w:lvl w:ilvl="5" w:tplc="E07480F8">
      <w:start w:val="1"/>
      <w:numFmt w:val="lowerRoman"/>
      <w:lvlText w:val="%6."/>
      <w:lvlJc w:val="right"/>
      <w:pPr>
        <w:ind w:left="4320" w:hanging="180"/>
      </w:pPr>
    </w:lvl>
    <w:lvl w:ilvl="6" w:tplc="4636F90C">
      <w:start w:val="1"/>
      <w:numFmt w:val="decimal"/>
      <w:lvlText w:val="%7."/>
      <w:lvlJc w:val="left"/>
      <w:pPr>
        <w:ind w:left="5040" w:hanging="360"/>
      </w:pPr>
    </w:lvl>
    <w:lvl w:ilvl="7" w:tplc="D278D22C">
      <w:start w:val="1"/>
      <w:numFmt w:val="lowerLetter"/>
      <w:lvlText w:val="%8."/>
      <w:lvlJc w:val="left"/>
      <w:pPr>
        <w:ind w:left="5760" w:hanging="360"/>
      </w:pPr>
    </w:lvl>
    <w:lvl w:ilvl="8" w:tplc="7BB0718A">
      <w:start w:val="1"/>
      <w:numFmt w:val="lowerRoman"/>
      <w:lvlText w:val="%9."/>
      <w:lvlJc w:val="right"/>
      <w:pPr>
        <w:ind w:left="6480" w:hanging="180"/>
      </w:pPr>
    </w:lvl>
  </w:abstractNum>
  <w:num w:numId="1" w16cid:durableId="368576455">
    <w:abstractNumId w:val="1"/>
  </w:num>
  <w:num w:numId="2" w16cid:durableId="2125345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438"/>
    <w:rsid w:val="00417438"/>
    <w:rsid w:val="00434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EFE6AC"/>
  <w15:docId w15:val="{703B1D83-06C6-4875-81A3-255991AB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480" w:after="0"/>
      <w:outlineLvl w:val="0"/>
    </w:pPr>
    <w:rPr>
      <w:b/>
      <w:bCs/>
      <w:color w:val="3E5AA8"/>
      <w:sz w:val="28"/>
      <w:szCs w:val="28"/>
    </w:rPr>
  </w:style>
  <w:style w:type="paragraph" w:styleId="Heading2">
    <w:name w:val="heading 2"/>
    <w:basedOn w:val="Normal"/>
    <w:uiPriority w:val="9"/>
    <w:semiHidden/>
    <w:unhideWhenUsed/>
    <w:qFormat/>
    <w:pPr>
      <w:keepNext/>
      <w:keepLines/>
      <w:spacing w:before="200" w:after="0"/>
      <w:outlineLvl w:val="1"/>
    </w:pPr>
    <w:rPr>
      <w:b/>
      <w:bCs/>
      <w:color w:val="6440A3"/>
      <w:sz w:val="26"/>
      <w:szCs w:val="26"/>
    </w:rPr>
  </w:style>
  <w:style w:type="paragraph" w:styleId="Heading3">
    <w:name w:val="heading 3"/>
    <w:basedOn w:val="Normal"/>
    <w:uiPriority w:val="9"/>
    <w:semiHidden/>
    <w:unhideWhenUsed/>
    <w:qFormat/>
    <w:pPr>
      <w:keepNext/>
      <w:keepLines/>
      <w:spacing w:before="200" w:after="0"/>
      <w:outlineLvl w:val="2"/>
    </w:pPr>
    <w:rPr>
      <w:b/>
      <w:bCs/>
      <w:color w:val="40D1F5"/>
    </w:rPr>
  </w:style>
  <w:style w:type="paragraph" w:styleId="Heading4">
    <w:name w:val="heading 4"/>
    <w:basedOn w:val="Normal"/>
    <w:uiPriority w:val="9"/>
    <w:semiHidden/>
    <w:unhideWhenUsed/>
    <w:qFormat/>
    <w:pPr>
      <w:keepNext/>
      <w:keepLines/>
      <w:spacing w:before="200" w:after="0"/>
      <w:outlineLvl w:val="3"/>
    </w:pPr>
    <w:rPr>
      <w:b/>
      <w:bCs/>
      <w:i/>
      <w:iCs/>
      <w:color w:val="3E5AA8"/>
    </w:rPr>
  </w:style>
  <w:style w:type="paragraph" w:styleId="Heading5">
    <w:name w:val="heading 5"/>
    <w:basedOn w:val="Normal"/>
    <w:uiPriority w:val="9"/>
    <w:semiHidden/>
    <w:unhideWhenUsed/>
    <w:qFormat/>
    <w:pPr>
      <w:keepNext/>
      <w:keepLines/>
      <w:spacing w:before="200" w:after="0"/>
      <w:outlineLvl w:val="4"/>
    </w:pPr>
    <w:rPr>
      <w:color w:val="1F2D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customStyle="1" w:styleId="Heading1Char">
    <w:name w:val="Heading 1 Char"/>
    <w:basedOn w:val="DefaultParagraphFont"/>
    <w:qFormat/>
    <w:rPr>
      <w:rFonts w:ascii="Arial" w:hAnsi="Arial"/>
      <w:b/>
      <w:bCs/>
      <w:color w:val="3E5AA8"/>
      <w:sz w:val="28"/>
      <w:szCs w:val="28"/>
    </w:rPr>
  </w:style>
  <w:style w:type="character" w:customStyle="1" w:styleId="Heading2Char">
    <w:name w:val="Heading 2 Char"/>
    <w:basedOn w:val="DefaultParagraphFont"/>
    <w:qFormat/>
    <w:rPr>
      <w:rFonts w:ascii="Arial" w:hAnsi="Arial"/>
      <w:b/>
      <w:bCs/>
      <w:color w:val="6440A3"/>
      <w:sz w:val="26"/>
      <w:szCs w:val="26"/>
    </w:rPr>
  </w:style>
  <w:style w:type="paragraph" w:styleId="Title">
    <w:name w:val="Title"/>
    <w:basedOn w:val="Normal"/>
    <w:uiPriority w:val="10"/>
    <w:qFormat/>
    <w:pPr>
      <w:pBdr>
        <w:bottom w:val="single" w:sz="8" w:space="4" w:color="3E5AA8"/>
      </w:pBdr>
      <w:spacing w:after="300" w:line="240" w:lineRule="auto"/>
      <w:contextualSpacing/>
    </w:pPr>
    <w:rPr>
      <w:b/>
      <w:bCs/>
      <w:color w:val="1D3E61"/>
      <w:spacing w:val="5"/>
      <w:kern w:val="28"/>
      <w:sz w:val="52"/>
      <w:szCs w:val="52"/>
    </w:rPr>
  </w:style>
  <w:style w:type="character" w:customStyle="1" w:styleId="TitleChar">
    <w:name w:val="Title Char"/>
    <w:basedOn w:val="DefaultParagraphFont"/>
    <w:qFormat/>
    <w:rPr>
      <w:rFonts w:ascii="Arial" w:hAnsi="Arial"/>
      <w:b/>
      <w:bCs/>
      <w:color w:val="1D3E61"/>
      <w:spacing w:val="5"/>
      <w:kern w:val="28"/>
      <w:sz w:val="52"/>
      <w:szCs w:val="52"/>
    </w:rPr>
  </w:style>
  <w:style w:type="paragraph" w:styleId="Subtitle">
    <w:name w:val="Subtitle"/>
    <w:basedOn w:val="Normal"/>
    <w:uiPriority w:val="11"/>
    <w:qFormat/>
    <w:rPr>
      <w:i/>
      <w:iCs/>
      <w:color w:val="56CF9E"/>
      <w:spacing w:val="15"/>
      <w:sz w:val="24"/>
      <w:szCs w:val="24"/>
    </w:rPr>
  </w:style>
  <w:style w:type="character" w:customStyle="1" w:styleId="SubtitleChar">
    <w:name w:val="Subtitle Char"/>
    <w:basedOn w:val="DefaultParagraphFont"/>
    <w:qFormat/>
    <w:rPr>
      <w:rFonts w:ascii="Arial" w:hAnsi="Arial"/>
      <w:i/>
      <w:iCs/>
      <w:color w:val="56CF9E"/>
      <w:spacing w:val="15"/>
      <w:sz w:val="24"/>
      <w:szCs w:val="24"/>
    </w:rPr>
  </w:style>
  <w:style w:type="character" w:styleId="SubtleEmphasis">
    <w:name w:val="Subtle Emphasis"/>
    <w:basedOn w:val="DefaultParagraphFont"/>
    <w:qFormat/>
    <w:rPr>
      <w:rFonts w:ascii="Arial" w:hAnsi="Arial"/>
      <w:i/>
      <w:iCs/>
      <w:color w:val="808080"/>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qFormat/>
    <w:rPr>
      <w:rFonts w:ascii="Arial" w:hAnsi="Arial"/>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qFormat/>
    <w:rPr>
      <w:rFonts w:ascii="Arial" w:hAnsi="Arial"/>
    </w:rPr>
  </w:style>
  <w:style w:type="character" w:customStyle="1" w:styleId="Heading3Char">
    <w:name w:val="Heading 3 Char"/>
    <w:basedOn w:val="DefaultParagraphFont"/>
    <w:qFormat/>
    <w:rPr>
      <w:rFonts w:ascii="Arial" w:hAnsi="Arial"/>
      <w:b/>
      <w:bCs/>
      <w:color w:val="40D1F5"/>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qFormat/>
    <w:rPr>
      <w:color w:val="6440A3"/>
      <w:u w:val="single"/>
    </w:rPr>
  </w:style>
  <w:style w:type="character" w:customStyle="1" w:styleId="Heading4Char">
    <w:name w:val="Heading 4 Char"/>
    <w:basedOn w:val="DefaultParagraphFont"/>
    <w:qFormat/>
    <w:rPr>
      <w:rFonts w:ascii="Arial" w:hAnsi="Arial"/>
      <w:b/>
      <w:bCs/>
      <w:i/>
      <w:iCs/>
      <w:color w:val="3E5AA8"/>
    </w:rPr>
  </w:style>
  <w:style w:type="character" w:customStyle="1" w:styleId="Heading5Char">
    <w:name w:val="Heading 5 Char"/>
    <w:basedOn w:val="DefaultParagraphFont"/>
    <w:qFormat/>
    <w:rPr>
      <w:rFonts w:ascii="Arial" w:hAnsi="Arial"/>
      <w:color w:val="1F2D54"/>
    </w:rPr>
  </w:style>
  <w:style w:type="character" w:styleId="IntenseEmphasis">
    <w:name w:val="Intense Emphasis"/>
    <w:basedOn w:val="DefaultParagraphFont"/>
    <w:qFormat/>
    <w:rPr>
      <w:b/>
      <w:bCs/>
      <w:i/>
      <w:iCs/>
      <w:color w:val="3E5AA8"/>
    </w:rPr>
  </w:style>
  <w:style w:type="character" w:styleId="Strong">
    <w:name w:val="Strong"/>
    <w:basedOn w:val="DefaultParagraphFont"/>
    <w:qFormat/>
    <w:rPr>
      <w:b/>
      <w:bCs/>
    </w:rPr>
  </w:style>
  <w:style w:type="paragraph" w:styleId="Quote">
    <w:name w:val="Quote"/>
    <w:basedOn w:val="Normal"/>
    <w:qFormat/>
    <w:rPr>
      <w:i/>
      <w:iCs/>
      <w:color w:val="000000"/>
    </w:rPr>
  </w:style>
  <w:style w:type="character" w:customStyle="1" w:styleId="QuoteChar">
    <w:name w:val="Quote Char"/>
    <w:basedOn w:val="DefaultParagraphFont"/>
    <w:qFormat/>
    <w:rPr>
      <w:rFonts w:ascii="Arial" w:hAnsi="Arial"/>
      <w:i/>
      <w:iCs/>
      <w:color w:val="000000"/>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styleId="CommentReference">
    <w:name w:val="annotation reference"/>
    <w:basedOn w:val="DefaultParagraphFont"/>
    <w:qFormat/>
    <w:rPr>
      <w:sz w:val="16"/>
      <w:szCs w:val="16"/>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basedOn w:val="DefaultParagraphFont"/>
    <w:qFormat/>
    <w:rPr>
      <w:rFonts w:ascii="Arial" w:hAnsi="Arial"/>
      <w:sz w:val="20"/>
      <w:szCs w:val="20"/>
    </w:rPr>
  </w:style>
  <w:style w:type="paragraph" w:styleId="CommentSubject">
    <w:name w:val="annotation subject"/>
    <w:basedOn w:val="CommentText"/>
    <w:qFormat/>
    <w:rPr>
      <w:b/>
      <w:bCs/>
    </w:rPr>
  </w:style>
  <w:style w:type="character" w:customStyle="1" w:styleId="CommentSubjectChar">
    <w:name w:val="Comment Subject Char"/>
    <w:basedOn w:val="CommentTextChar"/>
    <w:qFormat/>
    <w:rPr>
      <w:rFonts w:ascii="Arial" w:hAnsi="Arial"/>
      <w:b/>
      <w:bCs/>
      <w:sz w:val="20"/>
      <w:szCs w:val="20"/>
    </w:rPr>
  </w:style>
  <w:style w:type="character" w:styleId="PlaceholderText">
    <w:name w:val="Placeholder Text"/>
    <w:basedOn w:val="DefaultParagraphFont"/>
    <w:qFormat/>
    <w:rPr>
      <w:color w:val="808080"/>
    </w:rPr>
  </w:style>
  <w:style w:type="character" w:styleId="UnresolvedMention">
    <w:name w:val="Unresolved Mention"/>
    <w:basedOn w:val="DefaultParagraphFont"/>
    <w:qFormat/>
    <w:rPr>
      <w:color w:val="605E5C"/>
      <w:shd w:val="clear" w:color="auto" w:fill="E1DFDD"/>
    </w:rPr>
  </w:style>
  <w:style w:type="paragraph" w:styleId="Revision">
    <w:name w:val="Revision"/>
    <w:qFormat/>
    <w:pPr>
      <w:spacing w:after="0" w:line="240" w:lineRule="auto"/>
    </w:pPr>
  </w:style>
  <w:style w:type="character" w:customStyle="1" w:styleId="ui-provider">
    <w:name w:val="ui-provider"/>
    <w:basedOn w:val="DefaultParagraphFont"/>
    <w:qFormat/>
  </w:style>
  <w:style w:type="paragraph" w:customStyle="1" w:styleId="paragraph">
    <w:name w:val="paragraph"/>
    <w:basedOn w:val="Normal"/>
    <w:qFormat/>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169513144">
    <w:name w:val="scxw169513144"/>
    <w:basedOn w:val="DefaultParagraphFont"/>
    <w:qFormat/>
  </w:style>
  <w:style w:type="character" w:styleId="FollowedHyperlink">
    <w:name w:val="FollowedHyperlink"/>
    <w:basedOn w:val="DefaultParagraphFont"/>
    <w:qFormat/>
    <w:rPr>
      <w:color w:val="D2232A"/>
      <w:u w:val="single"/>
    </w:rPr>
  </w:style>
  <w:style w:type="numbering" w:customStyle="1" w:styleId="ListStyle2">
    <w:name w:val="ListStyle2"/>
    <w:qFormat/>
    <w:pPr>
      <w:numPr>
        <w:numId w:val="1"/>
      </w:numPr>
    </w:pPr>
  </w:style>
  <w:style w:type="numbering" w:customStyle="1" w:styleId="ListStyle1">
    <w:name w:val="ListStyle1"/>
    <w:qForma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uklinkdelivery@xoserve.com" TargetMode="External"/><Relationship Id="rId17" Type="http://schemas.openxmlformats.org/officeDocument/2006/relationships/hyperlink" Target="mailto:uklink@xoserve.com" TargetMode="External"/><Relationship Id="rId2" Type="http://schemas.openxmlformats.org/officeDocument/2006/relationships/customXml" Target="../customXml/item2.xml"/><Relationship Id="rId16" Type="http://schemas.openxmlformats.org/officeDocument/2006/relationships/hyperlink" Target="mailto:uklink@xoserv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xoserve.com/change/customer-change-register/xrn-5547-updating-the-comprehensive-invoice-master-list-and-inv-template/" TargetMode="External"/><Relationship Id="rId5" Type="http://schemas.openxmlformats.org/officeDocument/2006/relationships/numbering" Target="numbering.xml"/><Relationship Id="rId15" Type="http://schemas.openxmlformats.org/officeDocument/2006/relationships/hyperlink" Target="https://www.xoserve.com/help-centre/invoices/invoice-type-charges-va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rsidR="00A11346" w:rsidRDefault="00A11346">
          <w:pPr>
            <w:pStyle w:val="60799F7CBA8941F6933391729FA62E76"/>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346"/>
    <w:rsid w:val="00A11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qFormat/>
    <w:rPr>
      <w:color w:val="808080"/>
    </w:rPr>
  </w:style>
  <w:style w:type="paragraph" w:customStyle="1" w:styleId="60799F7CBA8941F6933391729FA62E76">
    <w:name w:val="60799F7CBA8941F6933391729FA62E76"/>
    <w:qFormat/>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20" ma:contentTypeDescription="Create a new document." ma:contentTypeScope="" ma:versionID="8f6c3df1c3980a1c0b7583419a5381f3">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902798055ab6e441a7072db8f5219e7f"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9239B-4CCC-4D23-A943-60A04B0D83D1}"/>
</file>

<file path=customXml/itemProps2.xml><?xml version="1.0" encoding="utf-8"?>
<ds:datastoreItem xmlns:ds="http://schemas.openxmlformats.org/officeDocument/2006/customXml" ds:itemID="{21268FF5-78B3-4B70-8C08-72C869649831}">
  <ds:schemaRefs>
    <ds:schemaRef ds:uri="http://schemas.openxmlformats.org/officeDocument/2006/bibliography"/>
  </ds:schemaRefs>
</ds:datastoreItem>
</file>

<file path=customXml/itemProps3.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FE92D9-C373-4587-A1BF-C6A521F5E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1126</Words>
  <Characters>6421</Characters>
  <Application>Microsoft Office Word</Application>
  <DocSecurity>0</DocSecurity>
  <Lines>53</Lines>
  <Paragraphs>15</Paragraphs>
  <ScaleCrop>false</ScaleCrop>
  <Company>National Grid</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Kate Lancaster</cp:lastModifiedBy>
  <cp:revision>2</cp:revision>
  <dcterms:created xsi:type="dcterms:W3CDTF">2023-09-14T14:47:00Z</dcterms:created>
  <dcterms:modified xsi:type="dcterms:W3CDTF">2023-09-14T14:47:00Z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ies>
</file>