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D0F64" w14:textId="77777777" w:rsidR="00956753" w:rsidRDefault="007A54ED" w:rsidP="00A66C1B">
      <w:pPr>
        <w:pStyle w:val="Title"/>
        <w:spacing w:line="276" w:lineRule="auto"/>
      </w:pPr>
      <w:r>
        <w:t>Seasonal Normal Review</w:t>
      </w:r>
      <w:r w:rsidR="00956753">
        <w:t xml:space="preserve"> Update</w:t>
      </w:r>
    </w:p>
    <w:p w14:paraId="691438C1" w14:textId="271E4DA1" w:rsidR="00956753" w:rsidRPr="002916EB" w:rsidRDefault="001E0713" w:rsidP="00A66C1B">
      <w:pPr>
        <w:spacing w:after="0"/>
        <w:jc w:val="right"/>
        <w:rPr>
          <w:szCs w:val="20"/>
        </w:rPr>
      </w:pPr>
      <w:r>
        <w:rPr>
          <w:szCs w:val="20"/>
        </w:rPr>
        <w:t>August</w:t>
      </w:r>
      <w:r w:rsidR="00D020EC" w:rsidRPr="002916EB">
        <w:rPr>
          <w:szCs w:val="20"/>
        </w:rPr>
        <w:t xml:space="preserve"> 2020</w:t>
      </w:r>
    </w:p>
    <w:p w14:paraId="47D2449D" w14:textId="77777777" w:rsidR="00956753" w:rsidRPr="00417F99" w:rsidRDefault="00956753" w:rsidP="00B8176F">
      <w:pPr>
        <w:spacing w:after="0"/>
        <w:rPr>
          <w:rFonts w:asciiTheme="minorHAnsi" w:eastAsiaTheme="minorHAnsi" w:hAnsiTheme="minorHAnsi" w:cstheme="minorHAnsi"/>
          <w:lang w:eastAsia="en-US"/>
        </w:rPr>
      </w:pPr>
      <w:r w:rsidRPr="00417F99">
        <w:rPr>
          <w:rFonts w:asciiTheme="minorHAnsi" w:eastAsiaTheme="minorHAnsi" w:hAnsiTheme="minorHAnsi" w:cstheme="minorHAnsi"/>
          <w:lang w:eastAsia="en-US"/>
        </w:rPr>
        <w:t xml:space="preserve">Dear Customers and Industry Colleagues, </w:t>
      </w:r>
    </w:p>
    <w:p w14:paraId="689F2894" w14:textId="77777777" w:rsidR="00956753" w:rsidRPr="00417F99" w:rsidRDefault="00956753" w:rsidP="00B8176F">
      <w:pPr>
        <w:spacing w:after="0"/>
        <w:rPr>
          <w:rFonts w:asciiTheme="minorHAnsi" w:eastAsiaTheme="minorHAnsi" w:hAnsiTheme="minorHAnsi" w:cstheme="minorHAnsi"/>
          <w:lang w:eastAsia="en-US"/>
        </w:rPr>
      </w:pPr>
    </w:p>
    <w:p w14:paraId="3CE4A509" w14:textId="6A60C4DD" w:rsidR="00205BE2" w:rsidRDefault="007A54ED" w:rsidP="47C92F3F">
      <w:pPr>
        <w:pStyle w:val="XoSubHeading"/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</w:pP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The </w:t>
      </w:r>
      <w:proofErr w:type="spellStart"/>
      <w:r w:rsidR="00FA3E1E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Xoserve</w:t>
      </w:r>
      <w:proofErr w:type="spellEnd"/>
      <w:r w:rsidR="00FA3E1E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Demand Estimation </w:t>
      </w:r>
      <w:r w:rsidR="00BF7989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T</w:t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eam would like to share with you a</w:t>
      </w:r>
      <w:r w:rsidR="00D020EC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n </w:t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update on the Seasonal Normal Review</w:t>
      </w:r>
      <w:r w:rsidR="0024076E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.</w:t>
      </w:r>
      <w:r w:rsidR="00CF5F66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I</w:t>
      </w:r>
      <w:r w:rsidR="001E0713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f you are a customer wh</w:t>
      </w:r>
      <w:r w:rsidR="00B41F38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o</w:t>
      </w:r>
      <w:r w:rsidR="001E0713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</w:t>
      </w:r>
      <w:r w:rsidR="00764104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mirrors</w:t>
      </w:r>
      <w:r w:rsidR="001E0713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</w:t>
      </w:r>
      <w:proofErr w:type="spellStart"/>
      <w:r w:rsidR="001E0713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Xoserve’s</w:t>
      </w:r>
      <w:proofErr w:type="spellEnd"/>
      <w:r w:rsidR="001E0713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calculations</w:t>
      </w:r>
      <w:r w:rsidR="00B41F38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of its Class 3 and 4 Supply Meter Point </w:t>
      </w:r>
      <w:r w:rsidR="001E0713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Annual Quantities (AQs) </w:t>
      </w:r>
      <w:r w:rsidR="00B41F38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an</w:t>
      </w:r>
      <w:r w:rsidR="001E0713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d/or Read Estimation processes</w:t>
      </w:r>
      <w:r w:rsidR="00B41F38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, </w:t>
      </w:r>
      <w:r w:rsidR="00B401FB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this update </w:t>
      </w:r>
      <w:r w:rsidR="00B41F38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will be of interest to you</w:t>
      </w:r>
      <w:r w:rsidR="001E0713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.</w:t>
      </w:r>
    </w:p>
    <w:p w14:paraId="4F9610B7" w14:textId="3157CAAD" w:rsidR="001E0713" w:rsidRDefault="001E0713" w:rsidP="0078031A">
      <w:pPr>
        <w:pStyle w:val="XoSubHeading"/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</w:pP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As explained in our </w:t>
      </w:r>
      <w:hyperlink r:id="rId11" w:history="1">
        <w:r w:rsidRPr="00015AC8">
          <w:rPr>
            <w:rStyle w:val="Hyperlink"/>
            <w:rFonts w:asciiTheme="minorHAnsi" w:hAnsiTheme="minorHAnsi"/>
            <w:b w:val="0"/>
            <w:i w:val="0"/>
            <w:sz w:val="22"/>
            <w:szCs w:val="22"/>
            <w:lang w:eastAsia="en-US"/>
          </w:rPr>
          <w:t>May News Article</w:t>
        </w:r>
      </w:hyperlink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the implementation of </w:t>
      </w:r>
      <w:r w:rsidR="00C371DA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the </w:t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Seasonal Normal </w:t>
      </w:r>
      <w:r w:rsidR="00C371DA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Review</w:t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requires certain key parameters to be re-stated for historical </w:t>
      </w:r>
      <w:r w:rsidR="00B41F38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G</w:t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as </w:t>
      </w:r>
      <w:r w:rsidR="00B41F38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Y</w:t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ears</w:t>
      </w:r>
      <w:r w:rsidR="00C371DA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in order </w:t>
      </w:r>
      <w:r w:rsidR="00D519C1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for then to </w:t>
      </w:r>
      <w:r w:rsidR="00C371DA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reflect the new basis</w:t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.</w:t>
      </w:r>
      <w:r w:rsidR="00EE0BCE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</w:t>
      </w:r>
    </w:p>
    <w:p w14:paraId="1AF4D409" w14:textId="387D1944" w:rsidR="00C214E5" w:rsidRPr="00C214E5" w:rsidRDefault="00C214E5" w:rsidP="00C214E5">
      <w:pPr>
        <w:pStyle w:val="XoSubHeading"/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</w:pPr>
      <w:r w:rsidRPr="004428BD">
        <w:rPr>
          <w:rStyle w:val="normaltextrun"/>
          <w:rFonts w:eastAsiaTheme="minorEastAsia"/>
          <w:i w:val="0"/>
          <w:color w:val="auto"/>
          <w:sz w:val="22"/>
          <w:szCs w:val="22"/>
        </w:rPr>
        <w:t xml:space="preserve">Class 3 and 4 </w:t>
      </w:r>
      <w:r>
        <w:rPr>
          <w:rStyle w:val="normaltextrun"/>
          <w:rFonts w:eastAsiaTheme="minorEastAsia"/>
          <w:i w:val="0"/>
          <w:color w:val="auto"/>
          <w:sz w:val="22"/>
          <w:szCs w:val="22"/>
        </w:rPr>
        <w:t xml:space="preserve">AQ </w:t>
      </w:r>
      <w:r w:rsidR="00507581">
        <w:rPr>
          <w:rStyle w:val="normaltextrun"/>
          <w:rFonts w:eastAsiaTheme="minorEastAsia"/>
          <w:i w:val="0"/>
          <w:color w:val="auto"/>
          <w:sz w:val="22"/>
          <w:szCs w:val="22"/>
        </w:rPr>
        <w:t>C</w:t>
      </w:r>
      <w:bookmarkStart w:id="0" w:name="_GoBack"/>
      <w:bookmarkEnd w:id="0"/>
      <w:r w:rsidRPr="004428BD">
        <w:rPr>
          <w:rStyle w:val="normaltextrun"/>
          <w:rFonts w:eastAsiaTheme="minorEastAsia"/>
          <w:i w:val="0"/>
          <w:color w:val="auto"/>
          <w:sz w:val="22"/>
          <w:szCs w:val="22"/>
        </w:rPr>
        <w:t xml:space="preserve">alculations </w:t>
      </w:r>
      <w:r w:rsidRPr="004428BD">
        <w:rPr>
          <w:rStyle w:val="normaltextrun"/>
          <w:rFonts w:eastAsiaTheme="minorEastAsia"/>
          <w:i w:val="0"/>
          <w:color w:val="auto"/>
          <w:sz w:val="22"/>
          <w:szCs w:val="22"/>
        </w:rPr>
        <w:br/>
      </w: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br/>
        <w:t xml:space="preserve">The formula for calculating the AQ is </w:t>
      </w:r>
      <w:r w:rsidRPr="00937FED">
        <w:rPr>
          <w:rStyle w:val="normaltextrun"/>
          <w:rFonts w:eastAsiaTheme="minorEastAsia"/>
          <w:i w:val="0"/>
          <w:color w:val="auto"/>
          <w:sz w:val="22"/>
          <w:szCs w:val="22"/>
        </w:rPr>
        <w:t>unchanged</w:t>
      </w: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, however AQs calculated in September 2020</w:t>
      </w:r>
      <w:r w:rsidR="00AC6B4C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,</w:t>
      </w: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 with an </w:t>
      </w:r>
      <w:r w:rsidRPr="00C214E5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effective date of 1</w:t>
      </w:r>
      <w:r w:rsidRPr="00C214E5">
        <w:rPr>
          <w:rStyle w:val="normaltextrun"/>
          <w:rFonts w:eastAsiaTheme="minorEastAsia"/>
          <w:b w:val="0"/>
          <w:i w:val="0"/>
          <w:color w:val="auto"/>
          <w:sz w:val="22"/>
          <w:szCs w:val="22"/>
          <w:vertAlign w:val="superscript"/>
        </w:rPr>
        <w:t>st</w:t>
      </w:r>
      <w:r w:rsidRPr="00C214E5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 October 2020</w:t>
      </w:r>
      <w:r w:rsidR="00AC6B4C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,</w:t>
      </w:r>
      <w:r w:rsidRPr="00C214E5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 will use re-stated Weather Adjusted Annual Load Profiles (WAALPs).  </w:t>
      </w:r>
    </w:p>
    <w:p w14:paraId="21F7BD7B" w14:textId="63AF66F3" w:rsidR="00BC2407" w:rsidRDefault="00C214E5" w:rsidP="00C214E5">
      <w:pPr>
        <w:autoSpaceDE w:val="0"/>
        <w:autoSpaceDN w:val="0"/>
        <w:spacing w:before="40" w:after="40" w:line="240" w:lineRule="auto"/>
        <w:rPr>
          <w:rStyle w:val="normaltextrun"/>
        </w:rPr>
      </w:pPr>
      <w:r w:rsidRPr="00C214E5">
        <w:rPr>
          <w:rStyle w:val="normaltextrun"/>
        </w:rPr>
        <w:t xml:space="preserve">If you replicate the AQ calculation in your own systems, you will need to ‘refresh’ your historical WAALPs using the re-stated values. For AQ purposes </w:t>
      </w:r>
      <w:r w:rsidR="00C42E7B">
        <w:rPr>
          <w:rStyle w:val="normaltextrun"/>
        </w:rPr>
        <w:t xml:space="preserve">we have provided </w:t>
      </w:r>
      <w:r w:rsidRPr="00C214E5">
        <w:rPr>
          <w:rStyle w:val="normaltextrun"/>
        </w:rPr>
        <w:t xml:space="preserve">the </w:t>
      </w:r>
      <w:bookmarkStart w:id="1" w:name="_Hlk48660146"/>
      <w:r w:rsidRPr="00C214E5">
        <w:rPr>
          <w:rStyle w:val="normaltextrun"/>
        </w:rPr>
        <w:t>underlying components of the WAALP calculation (</w:t>
      </w:r>
      <w:r w:rsidR="00B41F38" w:rsidRPr="00C214E5">
        <w:rPr>
          <w:rStyle w:val="normaltextrun"/>
        </w:rPr>
        <w:t xml:space="preserve">ALP, </w:t>
      </w:r>
      <w:proofErr w:type="gramStart"/>
      <w:r w:rsidR="00B41F38" w:rsidRPr="00C214E5">
        <w:rPr>
          <w:rStyle w:val="normaltextrun"/>
        </w:rPr>
        <w:t>DAF</w:t>
      </w:r>
      <w:r w:rsidRPr="00C214E5">
        <w:rPr>
          <w:rStyle w:val="normaltextrun"/>
        </w:rPr>
        <w:t>,CWV</w:t>
      </w:r>
      <w:proofErr w:type="gramEnd"/>
      <w:r w:rsidRPr="00C214E5">
        <w:rPr>
          <w:rStyle w:val="normaltextrun"/>
        </w:rPr>
        <w:t xml:space="preserve"> and SNCWV) for </w:t>
      </w:r>
      <w:r w:rsidR="00C42E7B">
        <w:rPr>
          <w:rStyle w:val="normaltextrun"/>
        </w:rPr>
        <w:t xml:space="preserve">the following Gas Years: </w:t>
      </w:r>
      <w:r w:rsidRPr="00C214E5">
        <w:rPr>
          <w:rStyle w:val="normaltextrun"/>
        </w:rPr>
        <w:t>2016/17, 2017/18, 2018/19 and 2019/20</w:t>
      </w:r>
      <w:bookmarkEnd w:id="1"/>
      <w:r w:rsidR="00C42E7B">
        <w:rPr>
          <w:rStyle w:val="normaltextrun"/>
        </w:rPr>
        <w:t xml:space="preserve">. </w:t>
      </w:r>
      <w:r w:rsidR="00B41F38">
        <w:rPr>
          <w:rStyle w:val="normaltextrun"/>
        </w:rPr>
        <w:t>(AQ calculation</w:t>
      </w:r>
      <w:r w:rsidR="002748D9">
        <w:rPr>
          <w:rStyle w:val="normaltextrun"/>
        </w:rPr>
        <w:t xml:space="preserve">s in September </w:t>
      </w:r>
      <w:r w:rsidR="00B41F38">
        <w:rPr>
          <w:rStyle w:val="normaltextrun"/>
        </w:rPr>
        <w:t>should not use meter readings earlier than th</w:t>
      </w:r>
      <w:r w:rsidR="002748D9">
        <w:rPr>
          <w:rStyle w:val="normaltextrun"/>
        </w:rPr>
        <w:t>is</w:t>
      </w:r>
      <w:r w:rsidR="00B41F38">
        <w:rPr>
          <w:rStyle w:val="normaltextrun"/>
        </w:rPr>
        <w:t>)</w:t>
      </w:r>
      <w:r w:rsidR="002748D9">
        <w:rPr>
          <w:rStyle w:val="normaltextrun"/>
        </w:rPr>
        <w:t>.</w:t>
      </w:r>
      <w:r w:rsidR="00B41F38">
        <w:rPr>
          <w:rStyle w:val="normaltextrun"/>
        </w:rPr>
        <w:br/>
      </w:r>
      <w:r w:rsidR="00B41F38">
        <w:rPr>
          <w:rStyle w:val="normaltextrun"/>
        </w:rPr>
        <w:br/>
      </w:r>
      <w:r w:rsidRPr="00C214E5">
        <w:rPr>
          <w:rStyle w:val="normaltextrun"/>
        </w:rPr>
        <w:t>Those Supply Meter Points that have</w:t>
      </w:r>
      <w:r w:rsidRPr="00BC2407">
        <w:rPr>
          <w:rStyle w:val="normaltextrun"/>
          <w:b/>
        </w:rPr>
        <w:t xml:space="preserve"> not</w:t>
      </w:r>
      <w:r w:rsidRPr="00C214E5">
        <w:rPr>
          <w:rStyle w:val="normaltextrun"/>
        </w:rPr>
        <w:t xml:space="preserve"> had a successful AQ calculation during the September AQ process will have a Seasonal Normal Ratio applied to it</w:t>
      </w:r>
      <w:r w:rsidR="00C42E7B">
        <w:rPr>
          <w:rStyle w:val="normaltextrun"/>
        </w:rPr>
        <w:t>.</w:t>
      </w:r>
      <w:r w:rsidR="00B41F38">
        <w:rPr>
          <w:rStyle w:val="normaltextrun"/>
        </w:rPr>
        <w:t xml:space="preserve"> </w:t>
      </w:r>
      <w:r w:rsidR="003911D1">
        <w:rPr>
          <w:rStyle w:val="normaltextrun"/>
        </w:rPr>
        <w:t>For Shippers and Transporters</w:t>
      </w:r>
      <w:r w:rsidR="00BC2407">
        <w:rPr>
          <w:rStyle w:val="normaltextrun"/>
        </w:rPr>
        <w:t>,</w:t>
      </w:r>
      <w:r w:rsidR="003911D1">
        <w:rPr>
          <w:rStyle w:val="normaltextrun"/>
        </w:rPr>
        <w:t xml:space="preserve"> d</w:t>
      </w:r>
      <w:r w:rsidRPr="00C214E5">
        <w:rPr>
          <w:rStyle w:val="normaltextrun"/>
        </w:rPr>
        <w:t xml:space="preserve">etails of these will be viewable in your NRL </w:t>
      </w:r>
      <w:r w:rsidR="003911D1">
        <w:rPr>
          <w:rStyle w:val="normaltextrun"/>
        </w:rPr>
        <w:t xml:space="preserve">and NNL </w:t>
      </w:r>
      <w:r w:rsidRPr="00C214E5">
        <w:rPr>
          <w:rStyle w:val="normaltextrun"/>
        </w:rPr>
        <w:t xml:space="preserve">files </w:t>
      </w:r>
      <w:r w:rsidR="003911D1">
        <w:rPr>
          <w:rStyle w:val="normaltextrun"/>
        </w:rPr>
        <w:t xml:space="preserve">respectively, </w:t>
      </w:r>
      <w:r w:rsidRPr="00C214E5">
        <w:rPr>
          <w:rStyle w:val="normaltextrun"/>
        </w:rPr>
        <w:t>provided to you around 2</w:t>
      </w:r>
      <w:r w:rsidR="00BC2407">
        <w:rPr>
          <w:rStyle w:val="normaltextrun"/>
        </w:rPr>
        <w:t>3</w:t>
      </w:r>
      <w:r w:rsidR="00BC2407" w:rsidRPr="00BC2407">
        <w:rPr>
          <w:rStyle w:val="normaltextrun"/>
          <w:vertAlign w:val="superscript"/>
        </w:rPr>
        <w:t>rd</w:t>
      </w:r>
      <w:r w:rsidR="00BC2407">
        <w:rPr>
          <w:rStyle w:val="normaltextrun"/>
        </w:rPr>
        <w:t xml:space="preserve"> </w:t>
      </w:r>
      <w:r w:rsidRPr="00C214E5">
        <w:rPr>
          <w:rStyle w:val="normaltextrun"/>
        </w:rPr>
        <w:t>to 24</w:t>
      </w:r>
      <w:r w:rsidRPr="00C214E5">
        <w:rPr>
          <w:rStyle w:val="normaltextrun"/>
          <w:vertAlign w:val="superscript"/>
        </w:rPr>
        <w:t>th</w:t>
      </w:r>
      <w:r w:rsidRPr="00C214E5">
        <w:rPr>
          <w:rStyle w:val="normaltextrun"/>
        </w:rPr>
        <w:t xml:space="preserve"> September. These </w:t>
      </w:r>
      <w:r w:rsidR="003133E2">
        <w:rPr>
          <w:rStyle w:val="normaltextrun"/>
        </w:rPr>
        <w:t xml:space="preserve">files </w:t>
      </w:r>
      <w:r w:rsidRPr="00C214E5">
        <w:rPr>
          <w:rStyle w:val="normaltextrun"/>
        </w:rPr>
        <w:t>will contain details of the revised AQ value and new EUC</w:t>
      </w:r>
      <w:r w:rsidR="00611798">
        <w:rPr>
          <w:rStyle w:val="normaltextrun"/>
        </w:rPr>
        <w:t>*</w:t>
      </w:r>
      <w:r w:rsidR="00BC2407">
        <w:rPr>
          <w:rStyle w:val="normaltextrun"/>
        </w:rPr>
        <w:t>.</w:t>
      </w:r>
      <w:r w:rsidR="00BC2407">
        <w:rPr>
          <w:rStyle w:val="normaltextrun"/>
        </w:rPr>
        <w:br/>
      </w:r>
    </w:p>
    <w:p w14:paraId="63FFAB7F" w14:textId="5A4B5C2B" w:rsidR="00BC2407" w:rsidRPr="00BC2407" w:rsidRDefault="00BC2407" w:rsidP="00BC2407">
      <w:pPr>
        <w:pStyle w:val="ListParagraph"/>
        <w:numPr>
          <w:ilvl w:val="0"/>
          <w:numId w:val="25"/>
        </w:numPr>
        <w:autoSpaceDE w:val="0"/>
        <w:autoSpaceDN w:val="0"/>
        <w:spacing w:before="40" w:after="40" w:line="240" w:lineRule="auto"/>
        <w:rPr>
          <w:rStyle w:val="normaltextrun"/>
          <w:rFonts w:asciiTheme="minorHAnsi" w:hAnsiTheme="minorHAnsi" w:cstheme="minorHAnsi"/>
          <w:color w:val="FF0000"/>
        </w:rPr>
      </w:pPr>
      <w:r>
        <w:rPr>
          <w:rStyle w:val="normaltextrun"/>
          <w:rFonts w:asciiTheme="minorHAnsi" w:hAnsiTheme="minorHAnsi" w:cstheme="minorHAnsi"/>
        </w:rPr>
        <w:t>*</w:t>
      </w:r>
      <w:r w:rsidR="003133E2" w:rsidRPr="00BC2407">
        <w:rPr>
          <w:rStyle w:val="normaltextrun"/>
          <w:rFonts w:asciiTheme="minorHAnsi" w:hAnsiTheme="minorHAnsi" w:cstheme="minorHAnsi"/>
        </w:rPr>
        <w:t>NRL files</w:t>
      </w:r>
      <w:r>
        <w:rPr>
          <w:rStyle w:val="normaltextrun"/>
          <w:rFonts w:asciiTheme="minorHAnsi" w:hAnsiTheme="minorHAnsi" w:cstheme="minorHAnsi"/>
        </w:rPr>
        <w:t xml:space="preserve">: For these </w:t>
      </w:r>
      <w:r w:rsidR="00E95345" w:rsidRPr="00BC2407">
        <w:rPr>
          <w:rStyle w:val="normaltextrun"/>
          <w:rFonts w:asciiTheme="minorHAnsi" w:hAnsiTheme="minorHAnsi" w:cstheme="minorHAnsi"/>
        </w:rPr>
        <w:t>Supply Meter Points there will be no start and end dates/meter reads</w:t>
      </w:r>
      <w:r>
        <w:rPr>
          <w:rStyle w:val="normaltextrun"/>
          <w:rFonts w:asciiTheme="minorHAnsi" w:hAnsiTheme="minorHAnsi" w:cstheme="minorHAnsi"/>
        </w:rPr>
        <w:t xml:space="preserve"> populated in the T04 record and </w:t>
      </w:r>
      <w:r w:rsidR="00611798">
        <w:rPr>
          <w:rStyle w:val="normaltextrun"/>
          <w:rFonts w:asciiTheme="minorHAnsi" w:hAnsiTheme="minorHAnsi" w:cstheme="minorHAnsi"/>
        </w:rPr>
        <w:t xml:space="preserve">there will be </w:t>
      </w:r>
      <w:r>
        <w:rPr>
          <w:rStyle w:val="normaltextrun"/>
          <w:rFonts w:asciiTheme="minorHAnsi" w:hAnsiTheme="minorHAnsi" w:cstheme="minorHAnsi"/>
        </w:rPr>
        <w:t>an additional T98 record (AQ Calc Failure) with the failure reason code</w:t>
      </w:r>
      <w:r w:rsidR="00611798">
        <w:rPr>
          <w:rStyle w:val="normaltextrun"/>
          <w:rFonts w:asciiTheme="minorHAnsi" w:hAnsiTheme="minorHAnsi" w:cstheme="minorHAnsi"/>
        </w:rPr>
        <w:t>.</w:t>
      </w:r>
      <w:r>
        <w:rPr>
          <w:rStyle w:val="normaltextrun"/>
          <w:rFonts w:asciiTheme="minorHAnsi" w:hAnsiTheme="minorHAnsi" w:cstheme="minorHAnsi"/>
        </w:rPr>
        <w:t xml:space="preserve"> </w:t>
      </w:r>
      <w:r w:rsidR="007778F9" w:rsidRPr="00BC2407">
        <w:rPr>
          <w:rStyle w:val="normaltextrun"/>
          <w:rFonts w:asciiTheme="minorHAnsi" w:hAnsiTheme="minorHAnsi" w:cstheme="minorHAnsi"/>
        </w:rPr>
        <w:t xml:space="preserve"> </w:t>
      </w:r>
    </w:p>
    <w:p w14:paraId="3D770C40" w14:textId="208229F9" w:rsidR="00C214E5" w:rsidRPr="00BC2407" w:rsidRDefault="00BC2407" w:rsidP="00BC2407">
      <w:pPr>
        <w:pStyle w:val="ListParagraph"/>
        <w:numPr>
          <w:ilvl w:val="0"/>
          <w:numId w:val="25"/>
        </w:numPr>
        <w:autoSpaceDE w:val="0"/>
        <w:autoSpaceDN w:val="0"/>
        <w:spacing w:before="40" w:after="40" w:line="240" w:lineRule="auto"/>
        <w:rPr>
          <w:rFonts w:asciiTheme="minorHAnsi" w:hAnsiTheme="minorHAnsi" w:cstheme="minorHAnsi"/>
          <w:color w:val="FF0000"/>
        </w:rPr>
      </w:pPr>
      <w:r>
        <w:rPr>
          <w:rStyle w:val="normaltextrun"/>
          <w:rFonts w:asciiTheme="minorHAnsi" w:hAnsiTheme="minorHAnsi" w:cstheme="minorHAnsi"/>
        </w:rPr>
        <w:t>*</w:t>
      </w:r>
      <w:r w:rsidR="00E95345" w:rsidRPr="00BC2407">
        <w:rPr>
          <w:rStyle w:val="normaltextrun"/>
          <w:rFonts w:asciiTheme="minorHAnsi" w:hAnsiTheme="minorHAnsi" w:cstheme="minorHAnsi"/>
        </w:rPr>
        <w:t>N</w:t>
      </w:r>
      <w:r>
        <w:rPr>
          <w:rStyle w:val="normaltextrun"/>
          <w:rFonts w:asciiTheme="minorHAnsi" w:hAnsiTheme="minorHAnsi" w:cstheme="minorHAnsi"/>
        </w:rPr>
        <w:t>N</w:t>
      </w:r>
      <w:r w:rsidR="00E95345" w:rsidRPr="00BC2407">
        <w:rPr>
          <w:rStyle w:val="normaltextrun"/>
          <w:rFonts w:asciiTheme="minorHAnsi" w:hAnsiTheme="minorHAnsi" w:cstheme="minorHAnsi"/>
        </w:rPr>
        <w:t>L files</w:t>
      </w:r>
      <w:r>
        <w:rPr>
          <w:rStyle w:val="normaltextrun"/>
          <w:rFonts w:asciiTheme="minorHAnsi" w:hAnsiTheme="minorHAnsi" w:cstheme="minorHAnsi"/>
        </w:rPr>
        <w:t>: For these Supply Meter Points there will be no Formula Year information in the A92 record.</w:t>
      </w:r>
    </w:p>
    <w:p w14:paraId="1B1DC8D2" w14:textId="77777777" w:rsidR="00C214E5" w:rsidRPr="00FF0889" w:rsidRDefault="00C214E5" w:rsidP="00C214E5">
      <w:pPr>
        <w:pStyle w:val="XoSubHeading"/>
        <w:rPr>
          <w:rStyle w:val="normaltextrun"/>
          <w:rFonts w:eastAsiaTheme="minorEastAsia"/>
          <w:i w:val="0"/>
          <w:color w:val="auto"/>
          <w:sz w:val="22"/>
          <w:szCs w:val="22"/>
        </w:rPr>
      </w:pP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br/>
      </w:r>
      <w:r w:rsidRPr="00FF0889">
        <w:rPr>
          <w:rStyle w:val="normaltextrun"/>
          <w:rFonts w:eastAsiaTheme="minorEastAsia"/>
          <w:i w:val="0"/>
          <w:color w:val="auto"/>
          <w:sz w:val="22"/>
          <w:szCs w:val="22"/>
        </w:rPr>
        <w:t xml:space="preserve">Class 3 and 4 Read Estimation </w:t>
      </w:r>
    </w:p>
    <w:p w14:paraId="7191F5E7" w14:textId="25E1E34C" w:rsidR="00EE0BCE" w:rsidRDefault="00C214E5" w:rsidP="00C214E5">
      <w:pPr>
        <w:pStyle w:val="XoSubHeading"/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</w:pP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Within UK Link there are </w:t>
      </w:r>
      <w:r w:rsidR="00611798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several</w:t>
      </w: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 scenarios where read estimation is necessary, such as opening reads when there has been a supply point transfer. Although the formulae used for meter read estimation is </w:t>
      </w:r>
      <w:r w:rsidRPr="00CD2370">
        <w:rPr>
          <w:rStyle w:val="normaltextrun"/>
          <w:rFonts w:eastAsiaTheme="minorEastAsia"/>
          <w:i w:val="0"/>
          <w:color w:val="auto"/>
          <w:sz w:val="22"/>
          <w:szCs w:val="22"/>
        </w:rPr>
        <w:t>unchanged</w:t>
      </w: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, it does utilise the WAALPs when performing the </w:t>
      </w:r>
      <w:r w:rsidRPr="00550DD7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calculation of energy</w:t>
      </w: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 and this could cover a period which goes back to </w:t>
      </w:r>
      <w:r w:rsidR="00387662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April </w:t>
      </w: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2014, hence we have made available </w:t>
      </w:r>
      <w:r w:rsidRPr="00527C30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underlying components of the WAALP calculation (ALP,</w:t>
      </w:r>
      <w:r w:rsidR="00611798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 </w:t>
      </w:r>
      <w:r w:rsidRPr="00527C30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DAF,CWV and SNCWV) for </w:t>
      </w: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an additional 3</w:t>
      </w:r>
      <w:r w:rsidRPr="00527C30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 </w:t>
      </w:r>
      <w:r w:rsidR="00C42E7B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Gas Years: </w:t>
      </w:r>
      <w:r w:rsidRPr="00527C30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201</w:t>
      </w: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3</w:t>
      </w:r>
      <w:r w:rsidRPr="00527C30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/1</w:t>
      </w: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4</w:t>
      </w:r>
      <w:r w:rsidRPr="00527C30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, 201</w:t>
      </w: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4</w:t>
      </w:r>
      <w:r w:rsidRPr="00527C30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/1</w:t>
      </w: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5</w:t>
      </w:r>
      <w:r w:rsidR="00C42E7B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 and </w:t>
      </w:r>
      <w:r w:rsidRPr="00527C30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201</w:t>
      </w: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5</w:t>
      </w:r>
      <w:r w:rsidRPr="00527C30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/1</w:t>
      </w: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6</w:t>
      </w:r>
      <w:r w:rsidR="00B41F38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.</w:t>
      </w:r>
    </w:p>
    <w:p w14:paraId="30240B23" w14:textId="6DD70875" w:rsidR="00DE7D09" w:rsidRDefault="007778F9" w:rsidP="00C214E5">
      <w:pPr>
        <w:pStyle w:val="XoSubHeading"/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</w:pPr>
      <w:r w:rsidRPr="007778F9">
        <w:rPr>
          <w:rStyle w:val="normaltextrun"/>
          <w:rFonts w:eastAsiaTheme="minorEastAsia"/>
          <w:i w:val="0"/>
          <w:color w:val="6440A3"/>
          <w:szCs w:val="22"/>
        </w:rPr>
        <w:t>Xoserve System Updates</w:t>
      </w: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br/>
      </w: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br/>
      </w:r>
      <w:r w:rsidR="00C214E5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For awareness, from </w:t>
      </w:r>
      <w:r w:rsidR="00C214E5" w:rsidRPr="00EB5384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Friday 28</w:t>
      </w:r>
      <w:r w:rsidR="00C214E5" w:rsidRPr="00EB5384">
        <w:rPr>
          <w:rStyle w:val="normaltextrun"/>
          <w:rFonts w:eastAsiaTheme="minorEastAsia"/>
          <w:b w:val="0"/>
          <w:i w:val="0"/>
          <w:color w:val="auto"/>
          <w:sz w:val="22"/>
          <w:szCs w:val="22"/>
          <w:vertAlign w:val="superscript"/>
        </w:rPr>
        <w:t>th</w:t>
      </w:r>
      <w:r w:rsidR="00C214E5" w:rsidRPr="00EB5384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 August 2020</w:t>
      </w:r>
      <w:r w:rsidR="00DE7D09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 (and daily thereafter until 1</w:t>
      </w:r>
      <w:r w:rsidR="00DE7D09" w:rsidRPr="00DE7D09">
        <w:rPr>
          <w:rStyle w:val="normaltextrun"/>
          <w:rFonts w:eastAsiaTheme="minorEastAsia"/>
          <w:b w:val="0"/>
          <w:i w:val="0"/>
          <w:color w:val="auto"/>
          <w:sz w:val="22"/>
          <w:szCs w:val="22"/>
          <w:vertAlign w:val="superscript"/>
        </w:rPr>
        <w:t>st</w:t>
      </w:r>
      <w:r w:rsidR="00DE7D09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 October 2020)</w:t>
      </w:r>
      <w:r w:rsidR="00C214E5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, the current </w:t>
      </w:r>
      <w:r w:rsidR="00DE7D09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historical </w:t>
      </w:r>
      <w:r w:rsidR="00C214E5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WAALPs </w:t>
      </w:r>
      <w:r w:rsidR="00405403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in </w:t>
      </w:r>
      <w:proofErr w:type="spellStart"/>
      <w:r w:rsidR="00405403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Xoserve’s</w:t>
      </w:r>
      <w:proofErr w:type="spellEnd"/>
      <w:r w:rsidR="00405403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 systems </w:t>
      </w:r>
      <w:r w:rsidR="00C214E5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will be replaced using the re-stated WAALP values in readiness for the AQ calculation on 11</w:t>
      </w:r>
      <w:r w:rsidR="00C214E5" w:rsidRPr="00FF0889">
        <w:rPr>
          <w:rStyle w:val="normaltextrun"/>
          <w:rFonts w:eastAsiaTheme="minorEastAsia"/>
          <w:b w:val="0"/>
          <w:i w:val="0"/>
          <w:color w:val="auto"/>
          <w:sz w:val="22"/>
          <w:szCs w:val="22"/>
          <w:vertAlign w:val="superscript"/>
        </w:rPr>
        <w:t>th</w:t>
      </w:r>
      <w:r w:rsidR="00C214E5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 September 2020</w:t>
      </w:r>
      <w:r w:rsidR="001B7100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.</w:t>
      </w:r>
      <w:r w:rsidR="00C214E5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 </w:t>
      </w:r>
      <w:r w:rsidR="001B7100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A</w:t>
      </w:r>
      <w:r w:rsidR="00C214E5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ny subsequent read estimation calculation performed by UK Link from 28</w:t>
      </w:r>
      <w:r w:rsidR="00C214E5" w:rsidRPr="00C214E5">
        <w:rPr>
          <w:rStyle w:val="normaltextrun"/>
          <w:rFonts w:eastAsiaTheme="minorEastAsia"/>
          <w:b w:val="0"/>
          <w:i w:val="0"/>
          <w:color w:val="auto"/>
          <w:sz w:val="22"/>
          <w:szCs w:val="22"/>
          <w:vertAlign w:val="superscript"/>
        </w:rPr>
        <w:t>th</w:t>
      </w:r>
      <w:r w:rsidR="00C214E5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 August 2020 onward</w:t>
      </w:r>
      <w:r w:rsidR="00DE7D09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s will utilise the re-stated WAALP values.</w:t>
      </w:r>
    </w:p>
    <w:p w14:paraId="6C3DCADD" w14:textId="08E232B2" w:rsidR="00162ED3" w:rsidRDefault="00162ED3" w:rsidP="00162ED3">
      <w:pPr>
        <w:pStyle w:val="XoSubHeading"/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</w:pP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Our </w:t>
      </w:r>
      <w:r w:rsidRPr="00611798">
        <w:rPr>
          <w:rFonts w:asciiTheme="minorHAnsi" w:hAnsiTheme="minorHAnsi"/>
          <w:i w:val="0"/>
          <w:color w:val="auto"/>
          <w:sz w:val="22"/>
          <w:szCs w:val="22"/>
          <w:lang w:eastAsia="en-US"/>
        </w:rPr>
        <w:t xml:space="preserve">Data Publication </w:t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section below provides guidance on where to find the re-stated parameters. </w:t>
      </w:r>
    </w:p>
    <w:p w14:paraId="7D05747C" w14:textId="1F98ABA0" w:rsidR="00C214E5" w:rsidRDefault="00C214E5" w:rsidP="00C214E5">
      <w:pPr>
        <w:pStyle w:val="XoSubHeading"/>
        <w:rPr>
          <w:rFonts w:asciiTheme="minorHAnsi" w:hAnsiTheme="minorHAnsi"/>
          <w:i w:val="0"/>
          <w:color w:val="6440A3"/>
          <w:szCs w:val="22"/>
          <w:lang w:eastAsia="en-US"/>
        </w:rPr>
      </w:pPr>
      <w:r>
        <w:rPr>
          <w:rFonts w:asciiTheme="minorHAnsi" w:hAnsiTheme="minorHAnsi"/>
          <w:i w:val="0"/>
          <w:color w:val="6440A3"/>
          <w:szCs w:val="22"/>
          <w:lang w:eastAsia="en-US"/>
        </w:rPr>
        <w:lastRenderedPageBreak/>
        <w:t>Data Publication</w:t>
      </w:r>
    </w:p>
    <w:p w14:paraId="62CDF6A7" w14:textId="6E9FA0A7" w:rsidR="001E0713" w:rsidRDefault="001E0713" w:rsidP="0078031A">
      <w:pPr>
        <w:pStyle w:val="XoSubHeading"/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</w:pP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Xoserve have </w:t>
      </w:r>
      <w:r w:rsidR="00015AC8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now made the following </w:t>
      </w:r>
      <w:r w:rsidR="00015AC8" w:rsidRPr="00015AC8">
        <w:rPr>
          <w:rFonts w:asciiTheme="minorHAnsi" w:hAnsiTheme="minorHAnsi"/>
          <w:i w:val="0"/>
          <w:color w:val="auto"/>
          <w:sz w:val="22"/>
          <w:szCs w:val="22"/>
          <w:lang w:eastAsia="en-US"/>
        </w:rPr>
        <w:t>re-stated</w:t>
      </w:r>
      <w:r w:rsidR="00015AC8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parameters available to you</w:t>
      </w:r>
      <w:r w:rsidR="00405403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on our UK Link Secured Documentation area</w:t>
      </w:r>
      <w:r w:rsidR="00EE0BCE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*</w:t>
      </w:r>
      <w:r w:rsidR="00405403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in the following location:</w:t>
      </w:r>
      <w:r w:rsidR="00405403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br/>
      </w:r>
      <w:r w:rsidR="00405403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br/>
        <w:t>Folder 18: NDM Profiling and Capacity Estimation Algorithms</w:t>
      </w:r>
    </w:p>
    <w:p w14:paraId="42B1B48B" w14:textId="09E1927A" w:rsidR="00405403" w:rsidRDefault="00405403" w:rsidP="0078031A">
      <w:pPr>
        <w:pStyle w:val="XoSubHeading"/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</w:pPr>
      <w:r>
        <w:rPr>
          <w:rStyle w:val="normaltextrun"/>
          <w:rFonts w:eastAsiaTheme="minorEastAsia"/>
          <w:b w:val="0"/>
          <w:i w:val="0"/>
          <w:noProof/>
          <w:color w:val="auto"/>
          <w:sz w:val="22"/>
          <w:szCs w:val="22"/>
        </w:rPr>
        <w:drawing>
          <wp:inline distT="0" distB="0" distL="0" distR="0" wp14:anchorId="2DBD0EB7" wp14:editId="48EA4564">
            <wp:extent cx="2636520" cy="15392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ECA3D6" w14:textId="249938EF" w:rsidR="00C371DA" w:rsidRPr="00C371DA" w:rsidRDefault="001E0713" w:rsidP="004C119D">
      <w:pPr>
        <w:pStyle w:val="XoSubHeading"/>
        <w:numPr>
          <w:ilvl w:val="0"/>
          <w:numId w:val="24"/>
        </w:numP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</w:pPr>
      <w:r w:rsidRPr="00C371DA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Annual Load Profile (ALP)</w:t>
      </w:r>
      <w:r w:rsidR="00C371DA" w:rsidRPr="00C371DA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</w:t>
      </w:r>
      <w:r w:rsidR="00C371DA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and </w:t>
      </w:r>
      <w:r w:rsidRPr="00C371DA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Daily Adjustment Factor (DAF)</w:t>
      </w:r>
      <w:r w:rsidR="00C371DA" w:rsidRPr="00C371DA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</w:t>
      </w:r>
    </w:p>
    <w:p w14:paraId="53C9D290" w14:textId="38464FBC" w:rsidR="00C371DA" w:rsidRPr="00C371DA" w:rsidRDefault="00C371DA" w:rsidP="00C371DA">
      <w:pPr>
        <w:pStyle w:val="XoSubHeading"/>
        <w:numPr>
          <w:ilvl w:val="1"/>
          <w:numId w:val="24"/>
        </w:numP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</w:pP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File</w:t>
      </w:r>
      <w:r w:rsidR="005F5219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s</w:t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: </w:t>
      </w:r>
      <w:r w:rsidRPr="00405403">
        <w:rPr>
          <w:rFonts w:asciiTheme="minorHAnsi" w:hAnsiTheme="minorHAnsi"/>
          <w:i w:val="0"/>
          <w:color w:val="auto"/>
          <w:sz w:val="22"/>
          <w:szCs w:val="22"/>
          <w:lang w:eastAsia="en-US"/>
        </w:rPr>
        <w:t>SN20_ALPDAF1314</w:t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to </w:t>
      </w:r>
      <w:r w:rsidRPr="00405403">
        <w:rPr>
          <w:rFonts w:asciiTheme="minorHAnsi" w:hAnsiTheme="minorHAnsi"/>
          <w:i w:val="0"/>
          <w:color w:val="auto"/>
          <w:sz w:val="22"/>
          <w:szCs w:val="22"/>
          <w:lang w:eastAsia="en-US"/>
        </w:rPr>
        <w:t>SN20_ALPDAF1920</w:t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(Gas Years 2013/14 to 2019/20.  </w:t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br/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br/>
      </w:r>
      <w:r w:rsidRPr="00C371DA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Note: The ALPDAF file for Gas Year 2020/21 </w:t>
      </w:r>
      <w:proofErr w:type="gramStart"/>
      <w:r w:rsidRPr="00C371DA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is located in</w:t>
      </w:r>
      <w:proofErr w:type="gramEnd"/>
      <w:r w:rsidRPr="00C371DA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Folder 3.</w:t>
      </w:r>
      <w:r w:rsidR="00C214E5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</w:t>
      </w:r>
      <w:r w:rsidRPr="00C371DA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Demand Estimation Parameters / a. End User Categories and Derived Factors</w:t>
      </w:r>
    </w:p>
    <w:p w14:paraId="2BDDB60E" w14:textId="77777777" w:rsidR="00C371DA" w:rsidRDefault="001E0713" w:rsidP="001E0713">
      <w:pPr>
        <w:pStyle w:val="XoSubHeading"/>
        <w:numPr>
          <w:ilvl w:val="0"/>
          <w:numId w:val="24"/>
        </w:numP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</w:pP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Seasonal Normal Composite Weather Variable (SNCWV)</w:t>
      </w:r>
      <w:r w:rsidR="00C371DA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</w:t>
      </w:r>
    </w:p>
    <w:p w14:paraId="57D59EAB" w14:textId="78CA8587" w:rsidR="001E0713" w:rsidRDefault="00C371DA" w:rsidP="00C371DA">
      <w:pPr>
        <w:pStyle w:val="XoSubHeading"/>
        <w:numPr>
          <w:ilvl w:val="1"/>
          <w:numId w:val="24"/>
        </w:numP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</w:pP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File</w:t>
      </w:r>
      <w:r w:rsidR="005F5219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s</w:t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: </w:t>
      </w:r>
      <w:r w:rsidRPr="00405403">
        <w:rPr>
          <w:rFonts w:asciiTheme="minorHAnsi" w:hAnsiTheme="minorHAnsi"/>
          <w:i w:val="0"/>
          <w:color w:val="auto"/>
          <w:sz w:val="22"/>
          <w:szCs w:val="22"/>
          <w:lang w:eastAsia="en-US"/>
        </w:rPr>
        <w:t>SN20_SNCWV13</w:t>
      </w:r>
      <w:r w:rsidR="00DE4638">
        <w:rPr>
          <w:rFonts w:asciiTheme="minorHAnsi" w:hAnsiTheme="minorHAnsi"/>
          <w:i w:val="0"/>
          <w:color w:val="auto"/>
          <w:sz w:val="22"/>
          <w:szCs w:val="22"/>
          <w:lang w:eastAsia="en-US"/>
        </w:rPr>
        <w:t xml:space="preserve">14 </w:t>
      </w:r>
      <w:r w:rsidR="00DE4638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to </w:t>
      </w:r>
      <w:r w:rsidR="00DE4638" w:rsidRPr="001B3800">
        <w:rPr>
          <w:rFonts w:asciiTheme="minorHAnsi" w:hAnsiTheme="minorHAnsi"/>
          <w:i w:val="0"/>
          <w:color w:val="auto"/>
          <w:sz w:val="22"/>
          <w:szCs w:val="22"/>
          <w:lang w:eastAsia="en-US"/>
        </w:rPr>
        <w:t>SN20_SNCWV1920</w:t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(Gas Years 2013/14 to 2019/20)</w:t>
      </w:r>
    </w:p>
    <w:p w14:paraId="0D087ECE" w14:textId="5DABA091" w:rsidR="00C371DA" w:rsidRDefault="00C371DA" w:rsidP="00C371DA">
      <w:pPr>
        <w:pStyle w:val="XoSubHeading"/>
        <w:numPr>
          <w:ilvl w:val="1"/>
          <w:numId w:val="24"/>
        </w:numP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</w:pP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File: </w:t>
      </w:r>
      <w:r w:rsidRPr="00405403">
        <w:rPr>
          <w:rFonts w:asciiTheme="minorHAnsi" w:hAnsiTheme="minorHAnsi"/>
          <w:i w:val="0"/>
          <w:color w:val="auto"/>
          <w:sz w:val="22"/>
          <w:szCs w:val="22"/>
          <w:lang w:eastAsia="en-US"/>
        </w:rPr>
        <w:t>SN20_SNCWV20</w:t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(Gas Year 2020/21)</w:t>
      </w:r>
    </w:p>
    <w:p w14:paraId="222F60DE" w14:textId="77777777" w:rsidR="00C371DA" w:rsidRDefault="001E0713" w:rsidP="001E0713">
      <w:pPr>
        <w:pStyle w:val="XoSubHeading"/>
        <w:numPr>
          <w:ilvl w:val="0"/>
          <w:numId w:val="24"/>
        </w:numP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</w:pP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Composite Weather Variable (CWV)</w:t>
      </w:r>
    </w:p>
    <w:p w14:paraId="4FC72983" w14:textId="6ACD365E" w:rsidR="001E0713" w:rsidRDefault="00C371DA" w:rsidP="00C371DA">
      <w:pPr>
        <w:pStyle w:val="XoSubHeading"/>
        <w:numPr>
          <w:ilvl w:val="1"/>
          <w:numId w:val="24"/>
        </w:numP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</w:pP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File</w:t>
      </w:r>
      <w:r w:rsidR="00442A2C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:</w:t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</w:t>
      </w:r>
      <w:r w:rsidRPr="00405403">
        <w:rPr>
          <w:rFonts w:asciiTheme="minorHAnsi" w:hAnsiTheme="minorHAnsi"/>
          <w:i w:val="0"/>
          <w:color w:val="auto"/>
          <w:sz w:val="22"/>
          <w:szCs w:val="22"/>
          <w:lang w:eastAsia="en-US"/>
        </w:rPr>
        <w:t>SN20_CWV6019</w:t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(Gas Years 1960</w:t>
      </w:r>
      <w:r w:rsidR="00442A2C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/61</w:t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to 2018</w:t>
      </w:r>
      <w:r w:rsidR="00442A2C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/19</w:t>
      </w: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)</w:t>
      </w:r>
    </w:p>
    <w:p w14:paraId="570D10C2" w14:textId="041D1577" w:rsidR="00C371DA" w:rsidRDefault="00C371DA" w:rsidP="00C371DA">
      <w:pPr>
        <w:pStyle w:val="XoSubHeading"/>
        <w:numPr>
          <w:ilvl w:val="1"/>
          <w:numId w:val="24"/>
        </w:numP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</w:pP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File</w:t>
      </w:r>
      <w:r w:rsidR="00442A2C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: </w:t>
      </w:r>
      <w:r w:rsidR="00442A2C" w:rsidRPr="00405403">
        <w:rPr>
          <w:rFonts w:asciiTheme="minorHAnsi" w:hAnsiTheme="minorHAnsi"/>
          <w:i w:val="0"/>
          <w:color w:val="auto"/>
          <w:sz w:val="22"/>
          <w:szCs w:val="22"/>
          <w:lang w:eastAsia="en-US"/>
        </w:rPr>
        <w:t>SN20_CWV1920</w:t>
      </w:r>
      <w:r w:rsidR="00442A2C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(Gas Year 2019/</w:t>
      </w:r>
      <w:proofErr w:type="gramStart"/>
      <w:r w:rsidR="00442A2C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20)*</w:t>
      </w:r>
      <w:proofErr w:type="gramEnd"/>
      <w:r w:rsidR="00442A2C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br/>
      </w:r>
      <w:r w:rsidR="00442A2C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br/>
        <w:t>*Note: Each Monday an updated version of this file containing the previous 7 gas days will be published until the end of the current Gas Year</w:t>
      </w:r>
    </w:p>
    <w:p w14:paraId="2EFC6C39" w14:textId="6A6AF352" w:rsidR="00DE4638" w:rsidRDefault="00DE4638" w:rsidP="00DE4638">
      <w:pPr>
        <w:pStyle w:val="XoSubHeading"/>
        <w:numPr>
          <w:ilvl w:val="0"/>
          <w:numId w:val="24"/>
        </w:numP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</w:pP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Seasonal Normal Ratios</w:t>
      </w:r>
    </w:p>
    <w:p w14:paraId="2F02BE48" w14:textId="334BF5AF" w:rsidR="00DE4638" w:rsidRDefault="00DE4638" w:rsidP="00DE4638">
      <w:pPr>
        <w:pStyle w:val="XoSubHeading"/>
        <w:numPr>
          <w:ilvl w:val="1"/>
          <w:numId w:val="24"/>
        </w:numPr>
        <w:rPr>
          <w:rFonts w:asciiTheme="minorHAnsi" w:hAnsiTheme="minorHAnsi"/>
          <w:i w:val="0"/>
          <w:color w:val="auto"/>
          <w:sz w:val="22"/>
          <w:szCs w:val="22"/>
          <w:lang w:eastAsia="en-US"/>
        </w:rPr>
      </w:pP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File: </w:t>
      </w:r>
      <w:r w:rsidRPr="007778F9">
        <w:rPr>
          <w:rFonts w:asciiTheme="minorHAnsi" w:hAnsiTheme="minorHAnsi"/>
          <w:i w:val="0"/>
          <w:color w:val="auto"/>
          <w:sz w:val="22"/>
          <w:szCs w:val="22"/>
          <w:lang w:eastAsia="en-US"/>
        </w:rPr>
        <w:t>SN20_</w:t>
      </w:r>
      <w:r w:rsidR="007778F9" w:rsidRPr="007778F9">
        <w:rPr>
          <w:rFonts w:asciiTheme="minorHAnsi" w:hAnsiTheme="minorHAnsi"/>
          <w:i w:val="0"/>
          <w:color w:val="auto"/>
          <w:sz w:val="22"/>
          <w:szCs w:val="22"/>
          <w:lang w:eastAsia="en-US"/>
        </w:rPr>
        <w:t>AQ_</w:t>
      </w:r>
      <w:r w:rsidR="005F5219">
        <w:rPr>
          <w:rFonts w:asciiTheme="minorHAnsi" w:hAnsiTheme="minorHAnsi"/>
          <w:i w:val="0"/>
          <w:color w:val="auto"/>
          <w:sz w:val="22"/>
          <w:szCs w:val="22"/>
          <w:lang w:eastAsia="en-US"/>
        </w:rPr>
        <w:t>CONVERSION_FACTORS</w:t>
      </w:r>
    </w:p>
    <w:p w14:paraId="4FA10091" w14:textId="77777777" w:rsidR="00EE0BCE" w:rsidRPr="007778F9" w:rsidRDefault="00EE0BCE" w:rsidP="00EE0BCE">
      <w:pPr>
        <w:pStyle w:val="XoSubHeading"/>
        <w:ind w:left="1440"/>
        <w:rPr>
          <w:rFonts w:asciiTheme="minorHAnsi" w:hAnsiTheme="minorHAnsi"/>
          <w:i w:val="0"/>
          <w:color w:val="auto"/>
          <w:sz w:val="22"/>
          <w:szCs w:val="22"/>
          <w:lang w:eastAsia="en-US"/>
        </w:rPr>
      </w:pPr>
    </w:p>
    <w:p w14:paraId="2D13F32F" w14:textId="1BA2D0E7" w:rsidR="001E0713" w:rsidRDefault="00EE0BCE" w:rsidP="0078031A">
      <w:pPr>
        <w:pStyle w:val="XoSubHeading"/>
        <w:rPr>
          <w:rFonts w:asciiTheme="minorHAnsi" w:hAnsiTheme="minorHAnsi"/>
          <w:i w:val="0"/>
          <w:color w:val="6440A3"/>
          <w:szCs w:val="22"/>
          <w:lang w:eastAsia="en-US"/>
        </w:rPr>
      </w:pPr>
      <w:r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*</w:t>
      </w:r>
      <w:r w:rsidR="00A63A9E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If you require</w:t>
      </w:r>
      <w:r w:rsidR="003A50FC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access to the secured area</w:t>
      </w:r>
      <w:r w:rsidR="003A50FC" w:rsidRPr="00843141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, please </w:t>
      </w:r>
      <w:r w:rsidR="00A63A9E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contact</w:t>
      </w:r>
      <w:r w:rsidR="003A50FC" w:rsidRPr="00843141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your L</w:t>
      </w:r>
      <w:r w:rsidR="003A50FC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ocal </w:t>
      </w:r>
      <w:r w:rsidR="003A50FC" w:rsidRPr="00843141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S</w:t>
      </w:r>
      <w:r w:rsidR="003A50FC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ecurity </w:t>
      </w:r>
      <w:r w:rsidR="003A50FC" w:rsidRPr="00843141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O</w:t>
      </w:r>
      <w:r w:rsidR="003A50FC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fficer (LSO)</w:t>
      </w:r>
      <w:r w:rsidR="003A50FC" w:rsidRPr="00843141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to </w:t>
      </w:r>
      <w:r w:rsidR="006B6425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request</w:t>
      </w:r>
      <w:r w:rsidR="003A50FC" w:rsidRPr="00843141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 xml:space="preserve"> a </w:t>
      </w:r>
      <w:hyperlink r:id="rId13" w:history="1">
        <w:r w:rsidR="003A50FC" w:rsidRPr="00843141">
          <w:rPr>
            <w:rStyle w:val="Hyperlink"/>
            <w:rFonts w:asciiTheme="minorHAnsi" w:hAnsiTheme="minorHAnsi"/>
            <w:i w:val="0"/>
            <w:sz w:val="22"/>
            <w:szCs w:val="22"/>
            <w:lang w:eastAsia="en-US"/>
          </w:rPr>
          <w:t>Secure Site Access Request Form</w:t>
        </w:r>
      </w:hyperlink>
      <w:r w:rsidR="003A50FC" w:rsidRPr="00843141">
        <w:rPr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  <w:t>.</w:t>
      </w:r>
    </w:p>
    <w:p w14:paraId="6D29F216" w14:textId="249420C7" w:rsidR="00B1125F" w:rsidRDefault="00442A2C" w:rsidP="00C214E5">
      <w:pPr>
        <w:pStyle w:val="XoSubHeading"/>
        <w:rPr>
          <w:rStyle w:val="normaltextrun"/>
          <w:rFonts w:eastAsiaTheme="minorEastAsia"/>
          <w:i w:val="0"/>
          <w:color w:val="7030A0"/>
          <w:sz w:val="22"/>
          <w:szCs w:val="22"/>
        </w:rPr>
      </w:pPr>
      <w:r>
        <w:rPr>
          <w:rFonts w:asciiTheme="minorHAnsi" w:hAnsiTheme="minorHAnsi"/>
          <w:i w:val="0"/>
          <w:color w:val="6440A3"/>
          <w:szCs w:val="22"/>
          <w:lang w:eastAsia="en-US"/>
        </w:rPr>
        <w:br/>
      </w:r>
    </w:p>
    <w:p w14:paraId="4453358B" w14:textId="0B617B75" w:rsidR="002E66CE" w:rsidRDefault="002E66CE" w:rsidP="0078031A">
      <w:pPr>
        <w:pStyle w:val="XoSubHeading"/>
        <w:rPr>
          <w:rStyle w:val="normaltextrun"/>
          <w:rFonts w:asciiTheme="minorHAnsi" w:hAnsiTheme="minorHAnsi"/>
          <w:b w:val="0"/>
          <w:i w:val="0"/>
          <w:color w:val="auto"/>
          <w:sz w:val="22"/>
          <w:szCs w:val="22"/>
          <w:lang w:eastAsia="en-US"/>
        </w:rPr>
      </w:pPr>
    </w:p>
    <w:p w14:paraId="07702B2F" w14:textId="4C4E6727" w:rsidR="004048F2" w:rsidRPr="002916EB" w:rsidRDefault="00405403" w:rsidP="47C92F3F">
      <w:pPr>
        <w:pStyle w:val="XoSubHeading"/>
        <w:rPr>
          <w:rStyle w:val="normaltextrun"/>
          <w:rFonts w:eastAsiaTheme="minorEastAsia"/>
          <w:i w:val="0"/>
          <w:color w:val="7030A0"/>
          <w:szCs w:val="22"/>
        </w:rPr>
      </w:pPr>
      <w:r>
        <w:rPr>
          <w:rStyle w:val="normaltextrun"/>
          <w:rFonts w:eastAsiaTheme="minorEastAsia"/>
          <w:i w:val="0"/>
          <w:color w:val="7030A0"/>
          <w:szCs w:val="22"/>
        </w:rPr>
        <w:lastRenderedPageBreak/>
        <w:t>Further Information</w:t>
      </w:r>
    </w:p>
    <w:p w14:paraId="75356C15" w14:textId="1AE38275" w:rsidR="00220929" w:rsidRDefault="00220929" w:rsidP="47C92F3F">
      <w:pPr>
        <w:pStyle w:val="XoSubHeading"/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</w:pP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Alongside the </w:t>
      </w:r>
      <w:r w:rsidR="00442A2C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various news</w:t>
      </w: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 articles there are a ‘core’ set of slides which can be used for you and your colleagues should you want more information</w:t>
      </w:r>
      <w:r w:rsidR="00442A2C"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 on the Seasonal Normal Review</w:t>
      </w:r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 xml:space="preserve">. These are available </w:t>
      </w:r>
      <w:hyperlink r:id="rId14" w:history="1">
        <w:r w:rsidRPr="00220929">
          <w:rPr>
            <w:rStyle w:val="Hyperlink"/>
            <w:rFonts w:eastAsiaTheme="minorEastAsia"/>
            <w:b w:val="0"/>
            <w:i w:val="0"/>
            <w:sz w:val="22"/>
            <w:szCs w:val="22"/>
          </w:rPr>
          <w:t>here</w:t>
        </w:r>
      </w:hyperlink>
      <w:r>
        <w:rPr>
          <w:rStyle w:val="normaltextrun"/>
          <w:rFonts w:eastAsiaTheme="minorEastAsia"/>
          <w:b w:val="0"/>
          <w:i w:val="0"/>
          <w:color w:val="auto"/>
          <w:sz w:val="22"/>
          <w:szCs w:val="22"/>
        </w:rPr>
        <w:t>.</w:t>
      </w:r>
    </w:p>
    <w:p w14:paraId="1D8062CF" w14:textId="362F002B" w:rsidR="00220929" w:rsidRPr="00B33A87" w:rsidRDefault="00220929" w:rsidP="47C92F3F">
      <w:pPr>
        <w:pStyle w:val="XoSubHeading"/>
        <w:rPr>
          <w:rStyle w:val="normaltextrun"/>
          <w:rFonts w:eastAsiaTheme="minorEastAsia"/>
          <w:b w:val="0"/>
          <w:i w:val="0"/>
          <w:color w:val="FF0000"/>
          <w:sz w:val="22"/>
          <w:szCs w:val="22"/>
        </w:rPr>
      </w:pPr>
      <w:r w:rsidRPr="00B33A87">
        <w:rPr>
          <w:rStyle w:val="normaltextrun"/>
          <w:rFonts w:eastAsiaTheme="minorEastAsia"/>
          <w:b w:val="0"/>
          <w:i w:val="0"/>
          <w:color w:val="FF0000"/>
          <w:sz w:val="22"/>
          <w:szCs w:val="22"/>
        </w:rPr>
        <w:t xml:space="preserve">For any customers who wish to discuss this subject during updates with your </w:t>
      </w:r>
      <w:proofErr w:type="spellStart"/>
      <w:r w:rsidRPr="00B33A87">
        <w:rPr>
          <w:rStyle w:val="normaltextrun"/>
          <w:rFonts w:eastAsiaTheme="minorEastAsia"/>
          <w:b w:val="0"/>
          <w:i w:val="0"/>
          <w:color w:val="FF0000"/>
          <w:sz w:val="22"/>
          <w:szCs w:val="22"/>
        </w:rPr>
        <w:t>Xoserve</w:t>
      </w:r>
      <w:proofErr w:type="spellEnd"/>
      <w:r w:rsidRPr="00B33A87">
        <w:rPr>
          <w:rStyle w:val="normaltextrun"/>
          <w:rFonts w:eastAsiaTheme="minorEastAsia"/>
          <w:b w:val="0"/>
          <w:i w:val="0"/>
          <w:color w:val="FF0000"/>
          <w:sz w:val="22"/>
          <w:szCs w:val="22"/>
        </w:rPr>
        <w:t xml:space="preserve"> </w:t>
      </w:r>
      <w:r w:rsidR="006B6425" w:rsidRPr="00B33A87">
        <w:rPr>
          <w:rStyle w:val="normaltextrun"/>
          <w:rFonts w:eastAsiaTheme="minorEastAsia"/>
          <w:b w:val="0"/>
          <w:i w:val="0"/>
          <w:color w:val="FF0000"/>
          <w:sz w:val="22"/>
          <w:szCs w:val="22"/>
        </w:rPr>
        <w:t>C</w:t>
      </w:r>
      <w:r w:rsidRPr="00B33A87">
        <w:rPr>
          <w:rStyle w:val="normaltextrun"/>
          <w:rFonts w:eastAsiaTheme="minorEastAsia"/>
          <w:b w:val="0"/>
          <w:i w:val="0"/>
          <w:color w:val="FF0000"/>
          <w:sz w:val="22"/>
          <w:szCs w:val="22"/>
        </w:rPr>
        <w:t xml:space="preserve">ustomer </w:t>
      </w:r>
      <w:r w:rsidR="006B6425" w:rsidRPr="00B33A87">
        <w:rPr>
          <w:rStyle w:val="normaltextrun"/>
          <w:rFonts w:eastAsiaTheme="minorEastAsia"/>
          <w:b w:val="0"/>
          <w:i w:val="0"/>
          <w:color w:val="FF0000"/>
          <w:sz w:val="22"/>
          <w:szCs w:val="22"/>
        </w:rPr>
        <w:t>A</w:t>
      </w:r>
      <w:r w:rsidRPr="00B33A87">
        <w:rPr>
          <w:rStyle w:val="normaltextrun"/>
          <w:rFonts w:eastAsiaTheme="minorEastAsia"/>
          <w:b w:val="0"/>
          <w:i w:val="0"/>
          <w:color w:val="FF0000"/>
          <w:sz w:val="22"/>
          <w:szCs w:val="22"/>
        </w:rPr>
        <w:t>dvocate</w:t>
      </w:r>
      <w:r w:rsidR="006B6425" w:rsidRPr="00B33A87">
        <w:rPr>
          <w:rStyle w:val="normaltextrun"/>
          <w:rFonts w:eastAsiaTheme="minorEastAsia"/>
          <w:b w:val="0"/>
          <w:i w:val="0"/>
          <w:color w:val="FF0000"/>
          <w:sz w:val="22"/>
          <w:szCs w:val="22"/>
        </w:rPr>
        <w:t xml:space="preserve"> </w:t>
      </w:r>
      <w:r w:rsidRPr="00B33A87">
        <w:rPr>
          <w:rStyle w:val="normaltextrun"/>
          <w:rFonts w:eastAsiaTheme="minorEastAsia"/>
          <w:b w:val="0"/>
          <w:i w:val="0"/>
          <w:color w:val="FF0000"/>
          <w:sz w:val="22"/>
          <w:szCs w:val="22"/>
        </w:rPr>
        <w:t xml:space="preserve">please let them know and the Demand Estimation team will be happy to attend. </w:t>
      </w:r>
    </w:p>
    <w:p w14:paraId="0859FEB2" w14:textId="2BA2341A" w:rsidR="00055E82" w:rsidRDefault="00956753" w:rsidP="00055E82">
      <w:pPr>
        <w:rPr>
          <w:rFonts w:ascii="Calibri" w:hAnsi="Calibri" w:cs="Calibri"/>
          <w:noProof/>
        </w:rPr>
      </w:pPr>
      <w:r w:rsidRPr="00376943">
        <w:rPr>
          <w:rFonts w:asciiTheme="minorHAnsi" w:eastAsiaTheme="minorHAnsi" w:hAnsiTheme="minorHAnsi" w:cstheme="minorHAnsi"/>
          <w:lang w:eastAsia="en-US"/>
        </w:rPr>
        <w:t>If you have any questions or comments</w:t>
      </w:r>
      <w:r w:rsidR="00595AF5">
        <w:rPr>
          <w:rFonts w:asciiTheme="minorHAnsi" w:eastAsiaTheme="minorHAnsi" w:hAnsiTheme="minorHAnsi" w:cstheme="minorHAnsi"/>
          <w:lang w:eastAsia="en-US"/>
        </w:rPr>
        <w:t xml:space="preserve"> on any aspect of the Seasonal Normal Review</w:t>
      </w:r>
      <w:r w:rsidRPr="00376943">
        <w:rPr>
          <w:rFonts w:asciiTheme="minorHAnsi" w:eastAsiaTheme="minorHAnsi" w:hAnsiTheme="minorHAnsi" w:cstheme="minorHAnsi"/>
          <w:lang w:eastAsia="en-US"/>
        </w:rPr>
        <w:t xml:space="preserve">, please contact us </w:t>
      </w:r>
      <w:r w:rsidR="00FE72D5" w:rsidRPr="00376943">
        <w:rPr>
          <w:rFonts w:asciiTheme="minorHAnsi" w:eastAsiaTheme="minorHAnsi" w:hAnsiTheme="minorHAnsi" w:cstheme="minorHAnsi"/>
          <w:lang w:eastAsia="en-US"/>
        </w:rPr>
        <w:t xml:space="preserve">at </w:t>
      </w:r>
      <w:hyperlink r:id="rId15" w:history="1">
        <w:r w:rsidR="00055E82" w:rsidRPr="00055E82">
          <w:rPr>
            <w:rStyle w:val="Hyperlink"/>
            <w:rFonts w:cs="Arial"/>
            <w:noProof/>
            <w:color w:val="6440A3"/>
          </w:rPr>
          <w:t>Xoserve.demand.estimation@xoserve.com</w:t>
        </w:r>
      </w:hyperlink>
      <w:r w:rsidR="00507581">
        <w:rPr>
          <w:rStyle w:val="Hyperlink"/>
          <w:rFonts w:cs="Arial"/>
          <w:noProof/>
          <w:color w:val="6440A3"/>
        </w:rPr>
        <w:t>.</w:t>
      </w:r>
    </w:p>
    <w:p w14:paraId="50CBD063" w14:textId="1B5EAC74" w:rsidR="00A664A9" w:rsidRPr="00A664A9" w:rsidRDefault="0015738B" w:rsidP="00A664A9">
      <w:pPr>
        <w:rPr>
          <w:rFonts w:asciiTheme="minorHAnsi" w:hAnsiTheme="minorHAnsi"/>
          <w:b/>
          <w:lang w:eastAsia="en-US"/>
        </w:rPr>
      </w:pPr>
      <w:r w:rsidRPr="00A664A9">
        <w:rPr>
          <w:rFonts w:asciiTheme="minorHAnsi" w:hAnsiTheme="minorHAnsi"/>
          <w:lang w:eastAsia="en-US"/>
        </w:rPr>
        <w:t>Kind regards</w:t>
      </w:r>
      <w:r w:rsidR="00B33A87">
        <w:rPr>
          <w:rFonts w:asciiTheme="minorHAnsi" w:hAnsiTheme="minorHAnsi"/>
          <w:lang w:eastAsia="en-US"/>
        </w:rPr>
        <w:t>,</w:t>
      </w:r>
      <w:r w:rsidR="00886AE7">
        <w:rPr>
          <w:rFonts w:asciiTheme="minorHAnsi" w:hAnsiTheme="minorHAnsi"/>
          <w:lang w:eastAsia="en-US"/>
        </w:rPr>
        <w:br/>
      </w:r>
      <w:r w:rsidR="00886AE7">
        <w:rPr>
          <w:rFonts w:asciiTheme="minorHAnsi" w:hAnsiTheme="minorHAnsi"/>
          <w:lang w:eastAsia="en-US"/>
        </w:rPr>
        <w:br/>
      </w:r>
      <w:r w:rsidR="00055E82">
        <w:rPr>
          <w:rFonts w:asciiTheme="minorHAnsi" w:hAnsiTheme="minorHAnsi"/>
          <w:b/>
          <w:lang w:eastAsia="en-US"/>
        </w:rPr>
        <w:t>Mark Perry</w:t>
      </w:r>
      <w:r w:rsidR="00A664A9" w:rsidRPr="00A664A9">
        <w:rPr>
          <w:rFonts w:asciiTheme="minorHAnsi" w:hAnsiTheme="minorHAnsi"/>
          <w:b/>
          <w:lang w:eastAsia="en-US"/>
        </w:rPr>
        <w:t xml:space="preserve"> – </w:t>
      </w:r>
      <w:r w:rsidR="00055E82">
        <w:rPr>
          <w:rFonts w:asciiTheme="minorHAnsi" w:hAnsiTheme="minorHAnsi"/>
          <w:b/>
          <w:lang w:eastAsia="en-US"/>
        </w:rPr>
        <w:t>Business Process</w:t>
      </w:r>
      <w:r w:rsidR="00A664A9" w:rsidRPr="00A664A9">
        <w:rPr>
          <w:rFonts w:asciiTheme="minorHAnsi" w:hAnsiTheme="minorHAnsi"/>
          <w:b/>
          <w:lang w:eastAsia="en-US"/>
        </w:rPr>
        <w:t xml:space="preserve"> Manager</w:t>
      </w:r>
      <w:r w:rsidR="00055E82">
        <w:rPr>
          <w:rFonts w:asciiTheme="minorHAnsi" w:hAnsiTheme="minorHAnsi"/>
          <w:b/>
          <w:lang w:eastAsia="en-US"/>
        </w:rPr>
        <w:t xml:space="preserve"> </w:t>
      </w:r>
    </w:p>
    <w:p w14:paraId="360658FB" w14:textId="77777777" w:rsidR="00A664A9" w:rsidRPr="00A664A9" w:rsidRDefault="00507581" w:rsidP="4BF6A078">
      <w:pPr>
        <w:rPr>
          <w:rFonts w:asciiTheme="minorHAnsi" w:hAnsiTheme="minorHAnsi"/>
          <w:lang w:eastAsia="en-US"/>
        </w:rPr>
      </w:pPr>
      <w:hyperlink r:id="rId16" w:history="1">
        <w:r w:rsidR="00055E82" w:rsidRPr="009D6F12">
          <w:rPr>
            <w:rStyle w:val="Hyperlink"/>
            <w:rFonts w:asciiTheme="minorHAnsi" w:hAnsiTheme="minorHAnsi"/>
            <w:lang w:eastAsia="en-US"/>
          </w:rPr>
          <w:t>mark.j.perry@xoserve.com</w:t>
        </w:r>
      </w:hyperlink>
      <w:r w:rsidR="4BF6A078" w:rsidRPr="4BF6A078">
        <w:rPr>
          <w:rFonts w:asciiTheme="minorHAnsi" w:hAnsiTheme="minorHAnsi"/>
          <w:lang w:eastAsia="en-US"/>
        </w:rPr>
        <w:t xml:space="preserve"> | </w:t>
      </w:r>
      <w:r w:rsidR="00055E82">
        <w:rPr>
          <w:rFonts w:asciiTheme="minorHAnsi" w:hAnsiTheme="minorHAnsi"/>
          <w:lang w:eastAsia="en-US"/>
        </w:rPr>
        <w:t>0121 229 2405</w:t>
      </w:r>
    </w:p>
    <w:p w14:paraId="2C90680E" w14:textId="77777777" w:rsidR="00593191" w:rsidRDefault="00593191" w:rsidP="00B8176F">
      <w:pPr>
        <w:autoSpaceDE w:val="0"/>
        <w:autoSpaceDN w:val="0"/>
        <w:rPr>
          <w:rFonts w:ascii="Calibri" w:hAnsi="Calibri" w:cs="Calibri"/>
          <w:color w:val="1F497D"/>
        </w:rPr>
      </w:pPr>
      <w:r>
        <w:rPr>
          <w:noProof/>
        </w:rPr>
        <w:drawing>
          <wp:inline distT="0" distB="0" distL="0" distR="0" wp14:anchorId="260B8B18" wp14:editId="23E3E6EC">
            <wp:extent cx="2114550" cy="428625"/>
            <wp:effectExtent l="0" t="0" r="0" b="9525"/>
            <wp:docPr id="119460912" name="Picture 11946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4B6E1" w14:textId="77777777" w:rsidR="00593191" w:rsidRDefault="00593191" w:rsidP="00B8176F">
      <w:pPr>
        <w:pStyle w:val="NoSpacing"/>
        <w:spacing w:line="276" w:lineRule="auto"/>
        <w:rPr>
          <w:rFonts w:cs="Times New Roman"/>
          <w:noProof/>
        </w:rPr>
      </w:pPr>
      <w:r>
        <w:rPr>
          <w:b/>
          <w:bCs/>
          <w:noProof/>
        </w:rPr>
        <w:t xml:space="preserve">Address: </w:t>
      </w:r>
      <w:r>
        <w:rPr>
          <w:noProof/>
        </w:rPr>
        <w:t>Xoserve Limited, Lansdowne Gate, 65 New Road, Solihull, B91 3DL</w:t>
      </w:r>
    </w:p>
    <w:p w14:paraId="5918AEC0" w14:textId="77777777" w:rsidR="00593191" w:rsidRDefault="00593191" w:rsidP="00B8176F">
      <w:pPr>
        <w:pStyle w:val="NoSpacing"/>
        <w:spacing w:line="276" w:lineRule="auto"/>
        <w:rPr>
          <w:rStyle w:val="Hyperlink"/>
          <w:rFonts w:cs="Arial"/>
          <w:color w:val="000000"/>
        </w:rPr>
      </w:pPr>
      <w:r>
        <w:rPr>
          <w:b/>
          <w:bCs/>
          <w:noProof/>
        </w:rPr>
        <w:t>Company Website:</w:t>
      </w:r>
      <w:r>
        <w:rPr>
          <w:noProof/>
        </w:rPr>
        <w:t xml:space="preserve"> </w:t>
      </w:r>
      <w:hyperlink r:id="rId18" w:history="1">
        <w:r>
          <w:rPr>
            <w:rStyle w:val="Hyperlink"/>
            <w:rFonts w:cs="Arial"/>
            <w:noProof/>
            <w:color w:val="000000"/>
          </w:rPr>
          <w:t>http://www.xoserve.com</w:t>
        </w:r>
      </w:hyperlink>
    </w:p>
    <w:p w14:paraId="22F4F3DD" w14:textId="77777777" w:rsidR="00593191" w:rsidRPr="00376943" w:rsidRDefault="00593191" w:rsidP="00A66C1B">
      <w:pPr>
        <w:rPr>
          <w:rFonts w:asciiTheme="minorHAnsi" w:eastAsiaTheme="minorHAnsi" w:hAnsiTheme="minorHAnsi" w:cstheme="minorHAnsi"/>
          <w:lang w:eastAsia="en-US"/>
        </w:rPr>
      </w:pPr>
    </w:p>
    <w:sectPr w:rsidR="00593191" w:rsidRPr="00376943" w:rsidSect="00EF05D9">
      <w:headerReference w:type="default" r:id="rId19"/>
      <w:footerReference w:type="default" r:id="rId20"/>
      <w:pgSz w:w="11906" w:h="16838"/>
      <w:pgMar w:top="1440" w:right="849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D0B6D" w14:textId="77777777" w:rsidR="00D11DAD" w:rsidRDefault="00D11DAD" w:rsidP="00324744">
      <w:pPr>
        <w:spacing w:after="0" w:line="240" w:lineRule="auto"/>
      </w:pPr>
      <w:r>
        <w:separator/>
      </w:r>
    </w:p>
  </w:endnote>
  <w:endnote w:type="continuationSeparator" w:id="0">
    <w:p w14:paraId="06668426" w14:textId="77777777" w:rsidR="00D11DAD" w:rsidRDefault="00D11DAD" w:rsidP="00324744">
      <w:pPr>
        <w:spacing w:after="0" w:line="240" w:lineRule="auto"/>
      </w:pPr>
      <w:r>
        <w:continuationSeparator/>
      </w:r>
    </w:p>
  </w:endnote>
  <w:endnote w:type="continuationNotice" w:id="1">
    <w:p w14:paraId="6025B4C3" w14:textId="77777777" w:rsidR="00D11DAD" w:rsidRDefault="00D11D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335B" w14:textId="77777777" w:rsidR="00DB1185" w:rsidRDefault="00DB11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19413D9" wp14:editId="18CA4320">
              <wp:simplePos x="0" y="0"/>
              <wp:positionH relativeFrom="column">
                <wp:posOffset>-1514475</wp:posOffset>
              </wp:positionH>
              <wp:positionV relativeFrom="paragraph">
                <wp:posOffset>364812</wp:posOffset>
              </wp:positionV>
              <wp:extent cx="12842543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42543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5F0BC" id="Rectangle 2" o:spid="_x0000_s1026" style="position:absolute;margin-left:-119.25pt;margin-top:28.75pt;width:1011.2pt;height:2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IijQIAAIkFAAAOAAAAZHJzL2Uyb0RvYy54bWysVMFu2zAMvQ/YPwi6r469ZG2DOkXQosOA&#10;oi3aDj2rshQLkERNUuJkXz9KdtwsK3YYloNCiuSj+Ezy4nJrNNkIHxTYmpYnE0qE5dAou6rp9+eb&#10;T2eUhMhswzRYUdOdCPRy8fHDRefmooIWdCM8QRAb5p2raRujmxdF4K0wLJyAExaNErxhEVW/KhrP&#10;OkQ3uqgmky9FB75xHrgIAW+veyNdZHwpBY/3UgYRia4pvi3m0+fzNZ3F4oLNV565VvHhGewfXmGY&#10;sph0hLpmkZG1V39AGcU9BJDxhIMpQErFRa4BqyknR9U8tcyJXAuSE9xIU/h/sPxu8+CJampaUWKZ&#10;wU/0iKQxu9KCVImezoU5ej25Bz9oAcVU61Z6k/6xCrLNlO5GSsU2Eo6XZXU2rWbTz5RwNFaz0/J0&#10;llCLt3DnQ/wqwJAk1NRj+kwl29yG2LvuXVK2AFo1N0rrrKQ+EVfakw3DL8w4FzbuE/zmqW3yt5Ai&#10;e9B0U6Tq+nqyFHdaJD9tH4VEWrCCKj8mN+RxorI3tawRff7ZBH9DeWNELjYDJmSJ+UfsAeC9IsoB&#10;ZvBPoSL38xg8+dvD+hLHiJwZbByDjbLg3wPQcczc++9J6qlJLL1Cs8Om8dBPU3D8RuGnu2UhPjCP&#10;44ODhish3uMhNXQ1hUGipAX/87375I9djVZKOhzHmoYfa+YFJfqbxX4/L6fTNL9Zmc5OK1T8oeX1&#10;0GLX5gqwH0pcPo5nMflHvRelB/OCm2OZsqKJWY65a8qj3ytXsV8TuHu4WC6zG86sY/HWPjmewBOr&#10;qTWfty/Mu6F/I7b+HexHl82P2rj3TZEWlusIUuUef+N14BvnPTfOsJvSQjnUs9fbBl38AgAA//8D&#10;AFBLAwQUAAYACAAAACEAsKujG98AAAALAQAADwAAAGRycy9kb3ducmV2LnhtbEyPwU7DMAyG70i8&#10;Q2QkblvCptKuNJ2AwRENynbPGq+p1iRVk27l7fFOcLIsf/r/z8V6sh074xBa7yQ8zAUwdLXXrWsk&#10;7L7fZxmwEJXTqvMOJfxggHV5e1OoXPuL+8JzFRtGIS7kSoKJsc85D7VBq8Lc9+jodvSDVZHWoeF6&#10;UBcKtx1fCPHIrWodNRjV46vB+lSNlkrUJqTGT/vxY3t8Eae3Ntl8VlLe303PT8AiTvEPhqs+qUNJ&#10;Tgc/Oh1YJ2G2WGYJsRKSlOaVSLPlCthBwioTwMuC//+h/AUAAP//AwBQSwECLQAUAAYACAAAACEA&#10;toM4kv4AAADhAQAAEwAAAAAAAAAAAAAAAAAAAAAAW0NvbnRlbnRfVHlwZXNdLnhtbFBLAQItABQA&#10;BgAIAAAAIQA4/SH/1gAAAJQBAAALAAAAAAAAAAAAAAAAAC8BAABfcmVscy8ucmVsc1BLAQItABQA&#10;BgAIAAAAIQAVgEIijQIAAIkFAAAOAAAAAAAAAAAAAAAAAC4CAABkcnMvZTJvRG9jLnhtbFBLAQIt&#10;ABQABgAIAAAAIQCwq6Mb3wAAAAsBAAAPAAAAAAAAAAAAAAAAAOcEAABkcnMvZG93bnJldi54bWxQ&#10;SwUGAAAAAAQABADzAAAA8wUAAAAA&#10;" fillcolor="#40d1f5 [3208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E9EFB" w14:textId="77777777" w:rsidR="00D11DAD" w:rsidRDefault="00D11DAD" w:rsidP="00324744">
      <w:pPr>
        <w:spacing w:after="0" w:line="240" w:lineRule="auto"/>
      </w:pPr>
      <w:r>
        <w:separator/>
      </w:r>
    </w:p>
  </w:footnote>
  <w:footnote w:type="continuationSeparator" w:id="0">
    <w:p w14:paraId="16E12EAE" w14:textId="77777777" w:rsidR="00D11DAD" w:rsidRDefault="00D11DAD" w:rsidP="00324744">
      <w:pPr>
        <w:spacing w:after="0" w:line="240" w:lineRule="auto"/>
      </w:pPr>
      <w:r>
        <w:continuationSeparator/>
      </w:r>
    </w:p>
  </w:footnote>
  <w:footnote w:type="continuationNotice" w:id="1">
    <w:p w14:paraId="4086E791" w14:textId="77777777" w:rsidR="00D11DAD" w:rsidRDefault="00D11D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F3601" w14:textId="77777777" w:rsidR="00DB1185" w:rsidRDefault="00DB11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C3494" wp14:editId="3B89D3EE">
              <wp:simplePos x="0" y="0"/>
              <wp:positionH relativeFrom="column">
                <wp:posOffset>-914401</wp:posOffset>
              </wp:positionH>
              <wp:positionV relativeFrom="paragraph">
                <wp:posOffset>-490523</wp:posOffset>
              </wp:positionV>
              <wp:extent cx="12760657" cy="257175"/>
              <wp:effectExtent l="0" t="0" r="317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60657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B8204A" id="Rectangle 1" o:spid="_x0000_s1026" style="position:absolute;margin-left:-1in;margin-top:-38.6pt;width:1004.8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Y4AiQIAAIkFAAAOAAAAZHJzL2Uyb0RvYy54bWysVN9P2zAQfp+0/8Hy+0hSUbpVpKgqYpqE&#10;AAETz65jN5Zsn2e7Tbu/fmcnDQzQJk3rg+vz/f7y3Z1f7I0mO+GDAlvT6qSkRFgOjbKbmn5/vPr0&#10;mZIQmW2YBitqehCBXiw+fjjv3FxMoAXdCE8wiA3zztW0jdHNiyLwVhgWTsAJi0oJ3rCIot8UjWcd&#10;Rje6mJTlWdGBb5wHLkLA18teSRc5vpSCx1spg4hE1xRri/n0+Vyns1ics/nGM9cqPpTB/qEKw5TF&#10;pGOoSxYZ2Xr1JpRR3EMAGU84mAKkVFzkHrCbqnzVzUPLnMi9IDjBjTCF/xeW3+zuPFENfjtKLDP4&#10;ie4RNGY3WpAqwdO5MEerB3fnByngNfW6l96kf+yC7DOkhxFSsY+E42M1mZ2VZ9MZJRyVk+msmk1T&#10;1OLZ3fkQvwowJF1q6jF9hpLtrkPsTY8mKVsArZorpXUWEk/ESnuyY/iFGefCxlw2JvjNUttkbyF5&#10;9kHTS5G66/vJt3jQItlpey8kwoIdTHIxmZBvE+UaWtaIPv+0xN/Q3uiRm80Bk7XE/GPs6k+x+yoH&#10;++QqMp9H5/LvzqNHzgw2js5GWfDvBdAjfLK3P4LUQ5NQWkNzQNJ46KcpOH6l8NNdsxDvmMfxwUHD&#10;lRBv8ZAauprCcKOkBf/zvfdkj6xGLSUdjmNNw48t84IS/c0i379Up6dpfrNwOp1NUPAvNeuXGrs1&#10;K0A+IKexunxN9lEfr9KDecLNsUxZUcUsx9w15dEfhVXs1wTuHi6Wy2yGM+tYvLYPjqfgCdVEzcf9&#10;E/Nu4G9E6t/AcXTZ/BWNe9vkaWG5jSBV5vgzrgPeOO+ZOMNuSgvlpZytnjfo4hcAAAD//wMAUEsD&#10;BBQABgAIAAAAIQCKCjhe4wAAAA0BAAAPAAAAZHJzL2Rvd25yZXYueG1sTI/BbsIwEETvlfoP1lbq&#10;DRwoOCjEQW2lcm4pqsrNJEscNV5bsUNCv77mRG+7O6PZN/lmNC07Y+cbSxJm0wQYUmmrhmoJ+8+3&#10;yQqYD4oq1VpCCRf0sCnu73KVVXagDzzvQs1iCPlMSdAhuIxzX2o0yk+tQ4rayXZGhbh2Na86NcRw&#10;0/J5kghuVEPxg1YOXzWWP7veSHDb/fvhpF/cIC5fy+1Y99+/TS/l48P4vAYWcAw3M1zxIzoUkelo&#10;e6o8ayVMZotFLBPilKZzYFfLSiwFsGM8PYkUeJHz/y2KPwAAAP//AwBQSwECLQAUAAYACAAAACEA&#10;toM4kv4AAADhAQAAEwAAAAAAAAAAAAAAAAAAAAAAW0NvbnRlbnRfVHlwZXNdLnhtbFBLAQItABQA&#10;BgAIAAAAIQA4/SH/1gAAAJQBAAALAAAAAAAAAAAAAAAAAC8BAABfcmVscy8ucmVsc1BLAQItABQA&#10;BgAIAAAAIQD02Y4AiQIAAIkFAAAOAAAAAAAAAAAAAAAAAC4CAABkcnMvZTJvRG9jLnhtbFBLAQIt&#10;ABQABgAIAAAAIQCKCjhe4wAAAA0BAAAPAAAAAAAAAAAAAAAAAOMEAABkcnMvZG93bnJldi54bWxQ&#10;SwUGAAAAAAQABADzAAAA8wUAAAAA&#10;" fillcolor="#3e5aa8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BC17"/>
    <w:multiLevelType w:val="hybridMultilevel"/>
    <w:tmpl w:val="6B24DFB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83FCB"/>
    <w:multiLevelType w:val="hybridMultilevel"/>
    <w:tmpl w:val="52CE0B4E"/>
    <w:lvl w:ilvl="0" w:tplc="6E0AD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D79DE"/>
    <w:multiLevelType w:val="hybridMultilevel"/>
    <w:tmpl w:val="F65CA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830F5"/>
    <w:multiLevelType w:val="hybridMultilevel"/>
    <w:tmpl w:val="3806915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B05A2F"/>
    <w:multiLevelType w:val="hybridMultilevel"/>
    <w:tmpl w:val="E54A020C"/>
    <w:lvl w:ilvl="0" w:tplc="FF62D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45FF5"/>
    <w:multiLevelType w:val="hybridMultilevel"/>
    <w:tmpl w:val="52CE0B4E"/>
    <w:lvl w:ilvl="0" w:tplc="6E0AD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CB6085"/>
    <w:multiLevelType w:val="hybridMultilevel"/>
    <w:tmpl w:val="144C10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224A"/>
    <w:multiLevelType w:val="hybridMultilevel"/>
    <w:tmpl w:val="4D7AC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E2B15"/>
    <w:multiLevelType w:val="hybridMultilevel"/>
    <w:tmpl w:val="1E4A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516BF"/>
    <w:multiLevelType w:val="hybridMultilevel"/>
    <w:tmpl w:val="4A9EF034"/>
    <w:lvl w:ilvl="0" w:tplc="1838A1CA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36795"/>
    <w:multiLevelType w:val="hybridMultilevel"/>
    <w:tmpl w:val="91C02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81FF0"/>
    <w:multiLevelType w:val="hybridMultilevel"/>
    <w:tmpl w:val="ABBE3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14C65"/>
    <w:multiLevelType w:val="hybridMultilevel"/>
    <w:tmpl w:val="21B20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1431A"/>
    <w:multiLevelType w:val="hybridMultilevel"/>
    <w:tmpl w:val="E00A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747A1"/>
    <w:multiLevelType w:val="hybridMultilevel"/>
    <w:tmpl w:val="5986D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019"/>
    <w:multiLevelType w:val="hybridMultilevel"/>
    <w:tmpl w:val="313AE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65652"/>
    <w:multiLevelType w:val="multilevel"/>
    <w:tmpl w:val="7E80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5D208E"/>
    <w:multiLevelType w:val="hybridMultilevel"/>
    <w:tmpl w:val="E3C46A02"/>
    <w:lvl w:ilvl="0" w:tplc="17B6E52E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1D3E61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AD78B0"/>
    <w:multiLevelType w:val="hybridMultilevel"/>
    <w:tmpl w:val="6F36FED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5FD657A8"/>
    <w:multiLevelType w:val="hybridMultilevel"/>
    <w:tmpl w:val="0AE2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25CF1"/>
    <w:multiLevelType w:val="hybridMultilevel"/>
    <w:tmpl w:val="D2FE0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C2702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11685"/>
    <w:multiLevelType w:val="hybridMultilevel"/>
    <w:tmpl w:val="3536BA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A4E05D1"/>
    <w:multiLevelType w:val="hybridMultilevel"/>
    <w:tmpl w:val="32485686"/>
    <w:lvl w:ilvl="0" w:tplc="BE2E5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D940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E8C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AC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9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86C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7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E2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4D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E75DA"/>
    <w:multiLevelType w:val="hybridMultilevel"/>
    <w:tmpl w:val="96DCFD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9"/>
  </w:num>
  <w:num w:numId="5">
    <w:abstractNumId w:val="13"/>
  </w:num>
  <w:num w:numId="6">
    <w:abstractNumId w:val="8"/>
  </w:num>
  <w:num w:numId="7">
    <w:abstractNumId w:val="21"/>
  </w:num>
  <w:num w:numId="8">
    <w:abstractNumId w:val="1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16"/>
  </w:num>
  <w:num w:numId="15">
    <w:abstractNumId w:val="6"/>
  </w:num>
  <w:num w:numId="16">
    <w:abstractNumId w:val="7"/>
  </w:num>
  <w:num w:numId="17">
    <w:abstractNumId w:val="0"/>
  </w:num>
  <w:num w:numId="18">
    <w:abstractNumId w:val="1"/>
  </w:num>
  <w:num w:numId="19">
    <w:abstractNumId w:val="5"/>
  </w:num>
  <w:num w:numId="20">
    <w:abstractNumId w:val="15"/>
  </w:num>
  <w:num w:numId="21">
    <w:abstractNumId w:val="12"/>
  </w:num>
  <w:num w:numId="22">
    <w:abstractNumId w:val="10"/>
  </w:num>
  <w:num w:numId="23">
    <w:abstractNumId w:val="9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0C76"/>
    <w:rsid w:val="0000140B"/>
    <w:rsid w:val="00003B20"/>
    <w:rsid w:val="000060A3"/>
    <w:rsid w:val="00007ABE"/>
    <w:rsid w:val="000117EF"/>
    <w:rsid w:val="00013617"/>
    <w:rsid w:val="00013BAC"/>
    <w:rsid w:val="00015AC8"/>
    <w:rsid w:val="00016270"/>
    <w:rsid w:val="0001657B"/>
    <w:rsid w:val="00021EAA"/>
    <w:rsid w:val="000224C6"/>
    <w:rsid w:val="00024360"/>
    <w:rsid w:val="00033035"/>
    <w:rsid w:val="00033605"/>
    <w:rsid w:val="00033B3E"/>
    <w:rsid w:val="00034B57"/>
    <w:rsid w:val="000363E2"/>
    <w:rsid w:val="00037B5B"/>
    <w:rsid w:val="000405BA"/>
    <w:rsid w:val="00041092"/>
    <w:rsid w:val="00041444"/>
    <w:rsid w:val="00041611"/>
    <w:rsid w:val="00046B17"/>
    <w:rsid w:val="00046F6A"/>
    <w:rsid w:val="000476A6"/>
    <w:rsid w:val="000519D5"/>
    <w:rsid w:val="000525BA"/>
    <w:rsid w:val="00055E82"/>
    <w:rsid w:val="00056E1F"/>
    <w:rsid w:val="000570C5"/>
    <w:rsid w:val="0006010E"/>
    <w:rsid w:val="00060C6D"/>
    <w:rsid w:val="00061908"/>
    <w:rsid w:val="00067B6E"/>
    <w:rsid w:val="00067F3A"/>
    <w:rsid w:val="00072DAB"/>
    <w:rsid w:val="00076737"/>
    <w:rsid w:val="00076D9B"/>
    <w:rsid w:val="00081473"/>
    <w:rsid w:val="0008492B"/>
    <w:rsid w:val="0008671F"/>
    <w:rsid w:val="00093A6E"/>
    <w:rsid w:val="00095CAA"/>
    <w:rsid w:val="000962CD"/>
    <w:rsid w:val="00097552"/>
    <w:rsid w:val="000A135B"/>
    <w:rsid w:val="000A1AD1"/>
    <w:rsid w:val="000A7E2E"/>
    <w:rsid w:val="000B1C10"/>
    <w:rsid w:val="000B20A1"/>
    <w:rsid w:val="000B29AD"/>
    <w:rsid w:val="000B5FDE"/>
    <w:rsid w:val="000B676F"/>
    <w:rsid w:val="000B760D"/>
    <w:rsid w:val="000B7E17"/>
    <w:rsid w:val="000B7FF9"/>
    <w:rsid w:val="000C161B"/>
    <w:rsid w:val="000C380A"/>
    <w:rsid w:val="000C6E7A"/>
    <w:rsid w:val="000D0936"/>
    <w:rsid w:val="000D14FA"/>
    <w:rsid w:val="000D1720"/>
    <w:rsid w:val="000D6E09"/>
    <w:rsid w:val="000D6E59"/>
    <w:rsid w:val="000E143A"/>
    <w:rsid w:val="000E2870"/>
    <w:rsid w:val="000E3E44"/>
    <w:rsid w:val="000E66B8"/>
    <w:rsid w:val="000E6D57"/>
    <w:rsid w:val="000E7A1F"/>
    <w:rsid w:val="00100791"/>
    <w:rsid w:val="0010355F"/>
    <w:rsid w:val="00104435"/>
    <w:rsid w:val="001051F0"/>
    <w:rsid w:val="00105489"/>
    <w:rsid w:val="00106083"/>
    <w:rsid w:val="00106965"/>
    <w:rsid w:val="0010737C"/>
    <w:rsid w:val="001077A7"/>
    <w:rsid w:val="00112B26"/>
    <w:rsid w:val="00116407"/>
    <w:rsid w:val="0012135C"/>
    <w:rsid w:val="0012169B"/>
    <w:rsid w:val="0012563D"/>
    <w:rsid w:val="00125B61"/>
    <w:rsid w:val="0012659A"/>
    <w:rsid w:val="00130FC3"/>
    <w:rsid w:val="00131B40"/>
    <w:rsid w:val="0013442D"/>
    <w:rsid w:val="00141074"/>
    <w:rsid w:val="0014366C"/>
    <w:rsid w:val="00144E00"/>
    <w:rsid w:val="00145D62"/>
    <w:rsid w:val="00146C86"/>
    <w:rsid w:val="00152750"/>
    <w:rsid w:val="00152C04"/>
    <w:rsid w:val="0015738B"/>
    <w:rsid w:val="0016111B"/>
    <w:rsid w:val="001629AC"/>
    <w:rsid w:val="00162ED3"/>
    <w:rsid w:val="001633B9"/>
    <w:rsid w:val="001650A7"/>
    <w:rsid w:val="001729B5"/>
    <w:rsid w:val="00173652"/>
    <w:rsid w:val="001737D4"/>
    <w:rsid w:val="00175205"/>
    <w:rsid w:val="00177A9C"/>
    <w:rsid w:val="001806D4"/>
    <w:rsid w:val="001833BA"/>
    <w:rsid w:val="0019183E"/>
    <w:rsid w:val="00193562"/>
    <w:rsid w:val="00197B5E"/>
    <w:rsid w:val="001A19D9"/>
    <w:rsid w:val="001A36CB"/>
    <w:rsid w:val="001A5129"/>
    <w:rsid w:val="001A5217"/>
    <w:rsid w:val="001B3800"/>
    <w:rsid w:val="001B3939"/>
    <w:rsid w:val="001B645B"/>
    <w:rsid w:val="001B7100"/>
    <w:rsid w:val="001C1383"/>
    <w:rsid w:val="001C1AD7"/>
    <w:rsid w:val="001C2CAE"/>
    <w:rsid w:val="001C4C86"/>
    <w:rsid w:val="001C599C"/>
    <w:rsid w:val="001C5E52"/>
    <w:rsid w:val="001C63EE"/>
    <w:rsid w:val="001C7557"/>
    <w:rsid w:val="001C7A3B"/>
    <w:rsid w:val="001D0811"/>
    <w:rsid w:val="001D2CAC"/>
    <w:rsid w:val="001D2EE6"/>
    <w:rsid w:val="001D3654"/>
    <w:rsid w:val="001D49EA"/>
    <w:rsid w:val="001E0713"/>
    <w:rsid w:val="001E57EB"/>
    <w:rsid w:val="001E7928"/>
    <w:rsid w:val="001F08FB"/>
    <w:rsid w:val="001F0E07"/>
    <w:rsid w:val="001F21E3"/>
    <w:rsid w:val="001F351C"/>
    <w:rsid w:val="001F7C69"/>
    <w:rsid w:val="0020364D"/>
    <w:rsid w:val="00205BE2"/>
    <w:rsid w:val="002060D6"/>
    <w:rsid w:val="00206C87"/>
    <w:rsid w:val="00210921"/>
    <w:rsid w:val="00212D18"/>
    <w:rsid w:val="002146CC"/>
    <w:rsid w:val="00220929"/>
    <w:rsid w:val="00221F79"/>
    <w:rsid w:val="00222D72"/>
    <w:rsid w:val="00226D34"/>
    <w:rsid w:val="002330D4"/>
    <w:rsid w:val="00234BF4"/>
    <w:rsid w:val="00235EA5"/>
    <w:rsid w:val="00236DEF"/>
    <w:rsid w:val="0024076E"/>
    <w:rsid w:val="00240BDD"/>
    <w:rsid w:val="0024207C"/>
    <w:rsid w:val="002435DA"/>
    <w:rsid w:val="00243BBE"/>
    <w:rsid w:val="00247826"/>
    <w:rsid w:val="00251E59"/>
    <w:rsid w:val="00255CF8"/>
    <w:rsid w:val="00256B4C"/>
    <w:rsid w:val="00257AF7"/>
    <w:rsid w:val="002655A5"/>
    <w:rsid w:val="0027028E"/>
    <w:rsid w:val="00270F98"/>
    <w:rsid w:val="00270FDF"/>
    <w:rsid w:val="002748D9"/>
    <w:rsid w:val="002765B5"/>
    <w:rsid w:val="00276860"/>
    <w:rsid w:val="00280820"/>
    <w:rsid w:val="002814BE"/>
    <w:rsid w:val="00282CF1"/>
    <w:rsid w:val="002900BE"/>
    <w:rsid w:val="0029088E"/>
    <w:rsid w:val="002916EB"/>
    <w:rsid w:val="002925AB"/>
    <w:rsid w:val="00295A3A"/>
    <w:rsid w:val="002A3550"/>
    <w:rsid w:val="002A4279"/>
    <w:rsid w:val="002A52DE"/>
    <w:rsid w:val="002A76CB"/>
    <w:rsid w:val="002B0FA2"/>
    <w:rsid w:val="002B43F5"/>
    <w:rsid w:val="002B4D6D"/>
    <w:rsid w:val="002B628D"/>
    <w:rsid w:val="002B7E85"/>
    <w:rsid w:val="002C060B"/>
    <w:rsid w:val="002C26AA"/>
    <w:rsid w:val="002C2824"/>
    <w:rsid w:val="002C6A77"/>
    <w:rsid w:val="002C6ACE"/>
    <w:rsid w:val="002C7CE1"/>
    <w:rsid w:val="002D35A7"/>
    <w:rsid w:val="002D431D"/>
    <w:rsid w:val="002D49A1"/>
    <w:rsid w:val="002D5D5C"/>
    <w:rsid w:val="002E0138"/>
    <w:rsid w:val="002E1E33"/>
    <w:rsid w:val="002E3957"/>
    <w:rsid w:val="002E6273"/>
    <w:rsid w:val="002E63F0"/>
    <w:rsid w:val="002E66CE"/>
    <w:rsid w:val="002E6982"/>
    <w:rsid w:val="002E69AF"/>
    <w:rsid w:val="002E7995"/>
    <w:rsid w:val="002F7715"/>
    <w:rsid w:val="0030419C"/>
    <w:rsid w:val="00304A76"/>
    <w:rsid w:val="00304C9F"/>
    <w:rsid w:val="00310C71"/>
    <w:rsid w:val="0031234B"/>
    <w:rsid w:val="003133E2"/>
    <w:rsid w:val="003158AB"/>
    <w:rsid w:val="003174FE"/>
    <w:rsid w:val="003178EC"/>
    <w:rsid w:val="00323A09"/>
    <w:rsid w:val="00323C16"/>
    <w:rsid w:val="00324100"/>
    <w:rsid w:val="00324744"/>
    <w:rsid w:val="003268D4"/>
    <w:rsid w:val="00330D67"/>
    <w:rsid w:val="00335B4F"/>
    <w:rsid w:val="00340EC0"/>
    <w:rsid w:val="003422AE"/>
    <w:rsid w:val="0034537E"/>
    <w:rsid w:val="00345A7B"/>
    <w:rsid w:val="003462DF"/>
    <w:rsid w:val="0034728D"/>
    <w:rsid w:val="00350982"/>
    <w:rsid w:val="003543D1"/>
    <w:rsid w:val="00361028"/>
    <w:rsid w:val="003649D2"/>
    <w:rsid w:val="003657B9"/>
    <w:rsid w:val="00370DCA"/>
    <w:rsid w:val="003713F4"/>
    <w:rsid w:val="00373616"/>
    <w:rsid w:val="00373700"/>
    <w:rsid w:val="00374D99"/>
    <w:rsid w:val="00374E17"/>
    <w:rsid w:val="003757F3"/>
    <w:rsid w:val="00375C84"/>
    <w:rsid w:val="00375E6D"/>
    <w:rsid w:val="00376943"/>
    <w:rsid w:val="00376BA7"/>
    <w:rsid w:val="00380137"/>
    <w:rsid w:val="00380714"/>
    <w:rsid w:val="00381EB5"/>
    <w:rsid w:val="00382367"/>
    <w:rsid w:val="003849D4"/>
    <w:rsid w:val="00386D8B"/>
    <w:rsid w:val="00387662"/>
    <w:rsid w:val="003911D1"/>
    <w:rsid w:val="0039154C"/>
    <w:rsid w:val="00391AC6"/>
    <w:rsid w:val="00396A1D"/>
    <w:rsid w:val="00397D55"/>
    <w:rsid w:val="00397F44"/>
    <w:rsid w:val="003A1614"/>
    <w:rsid w:val="003A258A"/>
    <w:rsid w:val="003A50FC"/>
    <w:rsid w:val="003A5F53"/>
    <w:rsid w:val="003A61D7"/>
    <w:rsid w:val="003A6541"/>
    <w:rsid w:val="003A6BE9"/>
    <w:rsid w:val="003A7554"/>
    <w:rsid w:val="003B0976"/>
    <w:rsid w:val="003B0A9A"/>
    <w:rsid w:val="003B1EA5"/>
    <w:rsid w:val="003B303C"/>
    <w:rsid w:val="003B675F"/>
    <w:rsid w:val="003B7F98"/>
    <w:rsid w:val="003C0B42"/>
    <w:rsid w:val="003C1426"/>
    <w:rsid w:val="003C358D"/>
    <w:rsid w:val="003C3695"/>
    <w:rsid w:val="003C43C8"/>
    <w:rsid w:val="003C4D5D"/>
    <w:rsid w:val="003C5930"/>
    <w:rsid w:val="003D060B"/>
    <w:rsid w:val="003D0D8D"/>
    <w:rsid w:val="003D1C43"/>
    <w:rsid w:val="003D37B4"/>
    <w:rsid w:val="003D54BB"/>
    <w:rsid w:val="003D58FB"/>
    <w:rsid w:val="003D7305"/>
    <w:rsid w:val="003D732C"/>
    <w:rsid w:val="003E52A2"/>
    <w:rsid w:val="003F0D0B"/>
    <w:rsid w:val="003F10C9"/>
    <w:rsid w:val="003F2601"/>
    <w:rsid w:val="003F40E8"/>
    <w:rsid w:val="003F4235"/>
    <w:rsid w:val="003F5D5D"/>
    <w:rsid w:val="003F6D3A"/>
    <w:rsid w:val="003F7078"/>
    <w:rsid w:val="003F764D"/>
    <w:rsid w:val="003F7AAD"/>
    <w:rsid w:val="0040219F"/>
    <w:rsid w:val="00402F90"/>
    <w:rsid w:val="0040377D"/>
    <w:rsid w:val="004048F2"/>
    <w:rsid w:val="00405302"/>
    <w:rsid w:val="00405403"/>
    <w:rsid w:val="00405D53"/>
    <w:rsid w:val="00405E81"/>
    <w:rsid w:val="0040743B"/>
    <w:rsid w:val="00412899"/>
    <w:rsid w:val="004159E8"/>
    <w:rsid w:val="00415C1C"/>
    <w:rsid w:val="004169F9"/>
    <w:rsid w:val="00417F99"/>
    <w:rsid w:val="00421044"/>
    <w:rsid w:val="004213F7"/>
    <w:rsid w:val="00422457"/>
    <w:rsid w:val="004242C6"/>
    <w:rsid w:val="00426807"/>
    <w:rsid w:val="004304A8"/>
    <w:rsid w:val="004307EB"/>
    <w:rsid w:val="00435000"/>
    <w:rsid w:val="00435639"/>
    <w:rsid w:val="00436AA4"/>
    <w:rsid w:val="004428BD"/>
    <w:rsid w:val="00442A2C"/>
    <w:rsid w:val="00443155"/>
    <w:rsid w:val="00445FE8"/>
    <w:rsid w:val="00446FB9"/>
    <w:rsid w:val="004507C3"/>
    <w:rsid w:val="004616B9"/>
    <w:rsid w:val="00462885"/>
    <w:rsid w:val="00464D22"/>
    <w:rsid w:val="004662B3"/>
    <w:rsid w:val="0046641C"/>
    <w:rsid w:val="00471052"/>
    <w:rsid w:val="004722C2"/>
    <w:rsid w:val="00473345"/>
    <w:rsid w:val="00481E98"/>
    <w:rsid w:val="00483784"/>
    <w:rsid w:val="00485E9B"/>
    <w:rsid w:val="004872B6"/>
    <w:rsid w:val="004877C3"/>
    <w:rsid w:val="0049150F"/>
    <w:rsid w:val="004937F5"/>
    <w:rsid w:val="00493DB1"/>
    <w:rsid w:val="0049555F"/>
    <w:rsid w:val="00497F9D"/>
    <w:rsid w:val="004A1E56"/>
    <w:rsid w:val="004A29DB"/>
    <w:rsid w:val="004A308F"/>
    <w:rsid w:val="004A3111"/>
    <w:rsid w:val="004A5E6B"/>
    <w:rsid w:val="004A79BF"/>
    <w:rsid w:val="004B3013"/>
    <w:rsid w:val="004B71D2"/>
    <w:rsid w:val="004B79FF"/>
    <w:rsid w:val="004C0FFF"/>
    <w:rsid w:val="004C1473"/>
    <w:rsid w:val="004C4E28"/>
    <w:rsid w:val="004C56E6"/>
    <w:rsid w:val="004C7B97"/>
    <w:rsid w:val="004D0294"/>
    <w:rsid w:val="004D085E"/>
    <w:rsid w:val="004D2A39"/>
    <w:rsid w:val="004D2B4C"/>
    <w:rsid w:val="004D4DE9"/>
    <w:rsid w:val="004D5FD5"/>
    <w:rsid w:val="004D64C4"/>
    <w:rsid w:val="004D7F1B"/>
    <w:rsid w:val="004E320D"/>
    <w:rsid w:val="004E3767"/>
    <w:rsid w:val="004E72D5"/>
    <w:rsid w:val="004F3362"/>
    <w:rsid w:val="004F43A2"/>
    <w:rsid w:val="00502076"/>
    <w:rsid w:val="00502E68"/>
    <w:rsid w:val="0050673A"/>
    <w:rsid w:val="00506C59"/>
    <w:rsid w:val="00507581"/>
    <w:rsid w:val="00507998"/>
    <w:rsid w:val="00507A17"/>
    <w:rsid w:val="00514790"/>
    <w:rsid w:val="00514C45"/>
    <w:rsid w:val="005160B7"/>
    <w:rsid w:val="00517F6F"/>
    <w:rsid w:val="00521AA4"/>
    <w:rsid w:val="00523283"/>
    <w:rsid w:val="00527AC5"/>
    <w:rsid w:val="00527C30"/>
    <w:rsid w:val="00527F79"/>
    <w:rsid w:val="005301B2"/>
    <w:rsid w:val="0053491E"/>
    <w:rsid w:val="00534AC6"/>
    <w:rsid w:val="005351D5"/>
    <w:rsid w:val="005376F7"/>
    <w:rsid w:val="00537A22"/>
    <w:rsid w:val="00542290"/>
    <w:rsid w:val="00542F4C"/>
    <w:rsid w:val="00545B38"/>
    <w:rsid w:val="00550DD7"/>
    <w:rsid w:val="0055298E"/>
    <w:rsid w:val="0055438E"/>
    <w:rsid w:val="00560952"/>
    <w:rsid w:val="005634C1"/>
    <w:rsid w:val="00565416"/>
    <w:rsid w:val="005656B0"/>
    <w:rsid w:val="00565AE5"/>
    <w:rsid w:val="00565DAA"/>
    <w:rsid w:val="00565EF5"/>
    <w:rsid w:val="00566075"/>
    <w:rsid w:val="00566406"/>
    <w:rsid w:val="00570BDE"/>
    <w:rsid w:val="00570F38"/>
    <w:rsid w:val="00570F82"/>
    <w:rsid w:val="005720EF"/>
    <w:rsid w:val="00572A27"/>
    <w:rsid w:val="00573BC7"/>
    <w:rsid w:val="00576A8E"/>
    <w:rsid w:val="00577989"/>
    <w:rsid w:val="00582F52"/>
    <w:rsid w:val="00585143"/>
    <w:rsid w:val="00591FDC"/>
    <w:rsid w:val="005924A2"/>
    <w:rsid w:val="00593191"/>
    <w:rsid w:val="0059358A"/>
    <w:rsid w:val="00594FC4"/>
    <w:rsid w:val="00595AF5"/>
    <w:rsid w:val="005A106F"/>
    <w:rsid w:val="005A1A67"/>
    <w:rsid w:val="005A4C91"/>
    <w:rsid w:val="005A63F4"/>
    <w:rsid w:val="005B17CF"/>
    <w:rsid w:val="005B1D3F"/>
    <w:rsid w:val="005B1F3D"/>
    <w:rsid w:val="005B5E2B"/>
    <w:rsid w:val="005B6AB8"/>
    <w:rsid w:val="005C097A"/>
    <w:rsid w:val="005C0E6D"/>
    <w:rsid w:val="005C2450"/>
    <w:rsid w:val="005C267F"/>
    <w:rsid w:val="005C2AD2"/>
    <w:rsid w:val="005C45EE"/>
    <w:rsid w:val="005C54D9"/>
    <w:rsid w:val="005C67DF"/>
    <w:rsid w:val="005D1475"/>
    <w:rsid w:val="005D585E"/>
    <w:rsid w:val="005D7783"/>
    <w:rsid w:val="005E11A2"/>
    <w:rsid w:val="005E1CD3"/>
    <w:rsid w:val="005E341A"/>
    <w:rsid w:val="005F2FA7"/>
    <w:rsid w:val="005F3E79"/>
    <w:rsid w:val="005F47B8"/>
    <w:rsid w:val="005F4E2B"/>
    <w:rsid w:val="005F5219"/>
    <w:rsid w:val="006003FE"/>
    <w:rsid w:val="006034D4"/>
    <w:rsid w:val="00604154"/>
    <w:rsid w:val="00604AFF"/>
    <w:rsid w:val="00605872"/>
    <w:rsid w:val="00607BB5"/>
    <w:rsid w:val="00611798"/>
    <w:rsid w:val="00613E5B"/>
    <w:rsid w:val="0061602C"/>
    <w:rsid w:val="00626DEC"/>
    <w:rsid w:val="006320E1"/>
    <w:rsid w:val="00632C58"/>
    <w:rsid w:val="00634F31"/>
    <w:rsid w:val="00635D29"/>
    <w:rsid w:val="00637825"/>
    <w:rsid w:val="00640147"/>
    <w:rsid w:val="00640AE8"/>
    <w:rsid w:val="00641B59"/>
    <w:rsid w:val="00641F78"/>
    <w:rsid w:val="0064234D"/>
    <w:rsid w:val="00642A8D"/>
    <w:rsid w:val="006436AF"/>
    <w:rsid w:val="00644BCB"/>
    <w:rsid w:val="006472FB"/>
    <w:rsid w:val="00647D0B"/>
    <w:rsid w:val="0065023E"/>
    <w:rsid w:val="00651222"/>
    <w:rsid w:val="00651FB1"/>
    <w:rsid w:val="006558D5"/>
    <w:rsid w:val="00655D05"/>
    <w:rsid w:val="00655F6D"/>
    <w:rsid w:val="00657B01"/>
    <w:rsid w:val="006603D4"/>
    <w:rsid w:val="006630DF"/>
    <w:rsid w:val="00671F60"/>
    <w:rsid w:val="00674759"/>
    <w:rsid w:val="006777A4"/>
    <w:rsid w:val="006802ED"/>
    <w:rsid w:val="006803A6"/>
    <w:rsid w:val="00685D77"/>
    <w:rsid w:val="00686F84"/>
    <w:rsid w:val="006901E4"/>
    <w:rsid w:val="006905D3"/>
    <w:rsid w:val="00693B95"/>
    <w:rsid w:val="0069422F"/>
    <w:rsid w:val="006A0631"/>
    <w:rsid w:val="006A0AAB"/>
    <w:rsid w:val="006A0D43"/>
    <w:rsid w:val="006A0FA0"/>
    <w:rsid w:val="006A3A11"/>
    <w:rsid w:val="006A3C21"/>
    <w:rsid w:val="006A6832"/>
    <w:rsid w:val="006A6C93"/>
    <w:rsid w:val="006B4F0C"/>
    <w:rsid w:val="006B6425"/>
    <w:rsid w:val="006B6E0F"/>
    <w:rsid w:val="006B6E1E"/>
    <w:rsid w:val="006B7719"/>
    <w:rsid w:val="006B7F48"/>
    <w:rsid w:val="006C01E9"/>
    <w:rsid w:val="006C0D3E"/>
    <w:rsid w:val="006C1844"/>
    <w:rsid w:val="006C7698"/>
    <w:rsid w:val="006D190E"/>
    <w:rsid w:val="006D20AC"/>
    <w:rsid w:val="006D5F39"/>
    <w:rsid w:val="006E1083"/>
    <w:rsid w:val="006E4B1B"/>
    <w:rsid w:val="006E54ED"/>
    <w:rsid w:val="006E6A85"/>
    <w:rsid w:val="006E6CA6"/>
    <w:rsid w:val="006E6D75"/>
    <w:rsid w:val="006E7932"/>
    <w:rsid w:val="006F27F7"/>
    <w:rsid w:val="006F2802"/>
    <w:rsid w:val="006F30A9"/>
    <w:rsid w:val="006F41FA"/>
    <w:rsid w:val="006F4625"/>
    <w:rsid w:val="006F4B8C"/>
    <w:rsid w:val="006F75A0"/>
    <w:rsid w:val="006F76D4"/>
    <w:rsid w:val="006F7B12"/>
    <w:rsid w:val="00700743"/>
    <w:rsid w:val="0070222F"/>
    <w:rsid w:val="007033F3"/>
    <w:rsid w:val="00703433"/>
    <w:rsid w:val="00704549"/>
    <w:rsid w:val="007045D6"/>
    <w:rsid w:val="00712435"/>
    <w:rsid w:val="00717502"/>
    <w:rsid w:val="00720586"/>
    <w:rsid w:val="00720DC5"/>
    <w:rsid w:val="0072226E"/>
    <w:rsid w:val="00723EF8"/>
    <w:rsid w:val="007243D3"/>
    <w:rsid w:val="007245C4"/>
    <w:rsid w:val="00731AE3"/>
    <w:rsid w:val="007362B5"/>
    <w:rsid w:val="0073692C"/>
    <w:rsid w:val="00740E20"/>
    <w:rsid w:val="00740EE1"/>
    <w:rsid w:val="00740F6E"/>
    <w:rsid w:val="00742091"/>
    <w:rsid w:val="00743410"/>
    <w:rsid w:val="00744D35"/>
    <w:rsid w:val="0075113B"/>
    <w:rsid w:val="0075198D"/>
    <w:rsid w:val="00753511"/>
    <w:rsid w:val="00755CDB"/>
    <w:rsid w:val="00760D28"/>
    <w:rsid w:val="00763E13"/>
    <w:rsid w:val="00764104"/>
    <w:rsid w:val="00766D7E"/>
    <w:rsid w:val="0077207E"/>
    <w:rsid w:val="007734C6"/>
    <w:rsid w:val="00774CF1"/>
    <w:rsid w:val="007755DE"/>
    <w:rsid w:val="00776AD0"/>
    <w:rsid w:val="007778F9"/>
    <w:rsid w:val="00777AF9"/>
    <w:rsid w:val="0078003C"/>
    <w:rsid w:val="00780058"/>
    <w:rsid w:val="0078031A"/>
    <w:rsid w:val="00783098"/>
    <w:rsid w:val="00785773"/>
    <w:rsid w:val="007868BC"/>
    <w:rsid w:val="007913EF"/>
    <w:rsid w:val="00791809"/>
    <w:rsid w:val="00793F55"/>
    <w:rsid w:val="007944C4"/>
    <w:rsid w:val="00795923"/>
    <w:rsid w:val="007964D4"/>
    <w:rsid w:val="0079793C"/>
    <w:rsid w:val="007979CE"/>
    <w:rsid w:val="007A0E76"/>
    <w:rsid w:val="007A298F"/>
    <w:rsid w:val="007A3BBF"/>
    <w:rsid w:val="007A54ED"/>
    <w:rsid w:val="007A56DB"/>
    <w:rsid w:val="007A5792"/>
    <w:rsid w:val="007A5F2A"/>
    <w:rsid w:val="007A70EC"/>
    <w:rsid w:val="007A73F6"/>
    <w:rsid w:val="007A7A6E"/>
    <w:rsid w:val="007A7F97"/>
    <w:rsid w:val="007B2156"/>
    <w:rsid w:val="007B4FA4"/>
    <w:rsid w:val="007B667C"/>
    <w:rsid w:val="007C136E"/>
    <w:rsid w:val="007C4F85"/>
    <w:rsid w:val="007C7B2E"/>
    <w:rsid w:val="007D186B"/>
    <w:rsid w:val="007D2434"/>
    <w:rsid w:val="007D329D"/>
    <w:rsid w:val="007D4F26"/>
    <w:rsid w:val="007D6AD8"/>
    <w:rsid w:val="007D6BA4"/>
    <w:rsid w:val="007E04D5"/>
    <w:rsid w:val="007E2CE1"/>
    <w:rsid w:val="007E35CE"/>
    <w:rsid w:val="007E367F"/>
    <w:rsid w:val="007E54B6"/>
    <w:rsid w:val="007F070F"/>
    <w:rsid w:val="007F2A85"/>
    <w:rsid w:val="007F39F7"/>
    <w:rsid w:val="007F5DD5"/>
    <w:rsid w:val="007F7AF2"/>
    <w:rsid w:val="00800440"/>
    <w:rsid w:val="008018E1"/>
    <w:rsid w:val="00802DD9"/>
    <w:rsid w:val="00804D00"/>
    <w:rsid w:val="00805467"/>
    <w:rsid w:val="008132F2"/>
    <w:rsid w:val="00823E76"/>
    <w:rsid w:val="00826441"/>
    <w:rsid w:val="00826A19"/>
    <w:rsid w:val="00836350"/>
    <w:rsid w:val="00837DB8"/>
    <w:rsid w:val="00837EA0"/>
    <w:rsid w:val="00837FE5"/>
    <w:rsid w:val="0084095D"/>
    <w:rsid w:val="00840C8C"/>
    <w:rsid w:val="00841160"/>
    <w:rsid w:val="00841667"/>
    <w:rsid w:val="00841B7F"/>
    <w:rsid w:val="00843077"/>
    <w:rsid w:val="00844306"/>
    <w:rsid w:val="00845604"/>
    <w:rsid w:val="0084628E"/>
    <w:rsid w:val="00847CA3"/>
    <w:rsid w:val="008579B0"/>
    <w:rsid w:val="008603A7"/>
    <w:rsid w:val="0086197A"/>
    <w:rsid w:val="00863FFD"/>
    <w:rsid w:val="008648F2"/>
    <w:rsid w:val="008706AF"/>
    <w:rsid w:val="00875D2C"/>
    <w:rsid w:val="00877A08"/>
    <w:rsid w:val="00877EFB"/>
    <w:rsid w:val="00886AE7"/>
    <w:rsid w:val="00886BBE"/>
    <w:rsid w:val="00887EB4"/>
    <w:rsid w:val="00890B00"/>
    <w:rsid w:val="00890F97"/>
    <w:rsid w:val="00892309"/>
    <w:rsid w:val="00893198"/>
    <w:rsid w:val="00896C8F"/>
    <w:rsid w:val="008A37B5"/>
    <w:rsid w:val="008A3E68"/>
    <w:rsid w:val="008A46C8"/>
    <w:rsid w:val="008A4CB8"/>
    <w:rsid w:val="008A5B91"/>
    <w:rsid w:val="008B021B"/>
    <w:rsid w:val="008B4F75"/>
    <w:rsid w:val="008B7B04"/>
    <w:rsid w:val="008C3296"/>
    <w:rsid w:val="008C681C"/>
    <w:rsid w:val="008C700E"/>
    <w:rsid w:val="008C70A7"/>
    <w:rsid w:val="008D09AE"/>
    <w:rsid w:val="008D2A76"/>
    <w:rsid w:val="008D301B"/>
    <w:rsid w:val="008D36BF"/>
    <w:rsid w:val="008D4E90"/>
    <w:rsid w:val="008E0CA6"/>
    <w:rsid w:val="008E30C4"/>
    <w:rsid w:val="008E3176"/>
    <w:rsid w:val="008E3586"/>
    <w:rsid w:val="008E3814"/>
    <w:rsid w:val="008E4227"/>
    <w:rsid w:val="008E57A6"/>
    <w:rsid w:val="008F0BD9"/>
    <w:rsid w:val="008F1E1E"/>
    <w:rsid w:val="008F31C3"/>
    <w:rsid w:val="008F5652"/>
    <w:rsid w:val="008F5BAD"/>
    <w:rsid w:val="0090019A"/>
    <w:rsid w:val="0090069E"/>
    <w:rsid w:val="00903A63"/>
    <w:rsid w:val="00903DD3"/>
    <w:rsid w:val="009102E8"/>
    <w:rsid w:val="009168B6"/>
    <w:rsid w:val="00921058"/>
    <w:rsid w:val="00922DBD"/>
    <w:rsid w:val="0092327B"/>
    <w:rsid w:val="0092463F"/>
    <w:rsid w:val="00927F41"/>
    <w:rsid w:val="009318ED"/>
    <w:rsid w:val="009326B9"/>
    <w:rsid w:val="00934B6D"/>
    <w:rsid w:val="00937FED"/>
    <w:rsid w:val="0094098F"/>
    <w:rsid w:val="00941644"/>
    <w:rsid w:val="009421FE"/>
    <w:rsid w:val="0094499A"/>
    <w:rsid w:val="00946213"/>
    <w:rsid w:val="009466A2"/>
    <w:rsid w:val="009500C7"/>
    <w:rsid w:val="00950CE7"/>
    <w:rsid w:val="009546CA"/>
    <w:rsid w:val="00954C5F"/>
    <w:rsid w:val="0095558A"/>
    <w:rsid w:val="00956753"/>
    <w:rsid w:val="00956CDD"/>
    <w:rsid w:val="00961818"/>
    <w:rsid w:val="00962E53"/>
    <w:rsid w:val="009677BD"/>
    <w:rsid w:val="00967BF0"/>
    <w:rsid w:val="00970CB8"/>
    <w:rsid w:val="00974545"/>
    <w:rsid w:val="0097641B"/>
    <w:rsid w:val="00976EAA"/>
    <w:rsid w:val="00982EF5"/>
    <w:rsid w:val="00985734"/>
    <w:rsid w:val="00986DE7"/>
    <w:rsid w:val="00987610"/>
    <w:rsid w:val="00987D9E"/>
    <w:rsid w:val="00990942"/>
    <w:rsid w:val="00991227"/>
    <w:rsid w:val="00995B0F"/>
    <w:rsid w:val="00996EFA"/>
    <w:rsid w:val="0099757A"/>
    <w:rsid w:val="00997742"/>
    <w:rsid w:val="009A0612"/>
    <w:rsid w:val="009A0DB4"/>
    <w:rsid w:val="009A104C"/>
    <w:rsid w:val="009A36DD"/>
    <w:rsid w:val="009A3AA2"/>
    <w:rsid w:val="009A5367"/>
    <w:rsid w:val="009A7F42"/>
    <w:rsid w:val="009B1D3D"/>
    <w:rsid w:val="009B3422"/>
    <w:rsid w:val="009B3B86"/>
    <w:rsid w:val="009B46E9"/>
    <w:rsid w:val="009B6E32"/>
    <w:rsid w:val="009C3108"/>
    <w:rsid w:val="009C47F1"/>
    <w:rsid w:val="009D24F3"/>
    <w:rsid w:val="009D63C7"/>
    <w:rsid w:val="009E00B0"/>
    <w:rsid w:val="009E29C7"/>
    <w:rsid w:val="009E3310"/>
    <w:rsid w:val="009E332D"/>
    <w:rsid w:val="009E6716"/>
    <w:rsid w:val="009F1B88"/>
    <w:rsid w:val="009F1E42"/>
    <w:rsid w:val="009F48A9"/>
    <w:rsid w:val="009F69BE"/>
    <w:rsid w:val="009F6C45"/>
    <w:rsid w:val="009F74E4"/>
    <w:rsid w:val="00A00A97"/>
    <w:rsid w:val="00A0384F"/>
    <w:rsid w:val="00A044BE"/>
    <w:rsid w:val="00A04BF1"/>
    <w:rsid w:val="00A06BAA"/>
    <w:rsid w:val="00A12F46"/>
    <w:rsid w:val="00A13288"/>
    <w:rsid w:val="00A138DA"/>
    <w:rsid w:val="00A13A55"/>
    <w:rsid w:val="00A14F1F"/>
    <w:rsid w:val="00A1534C"/>
    <w:rsid w:val="00A16324"/>
    <w:rsid w:val="00A26295"/>
    <w:rsid w:val="00A27479"/>
    <w:rsid w:val="00A349B7"/>
    <w:rsid w:val="00A361C8"/>
    <w:rsid w:val="00A47B65"/>
    <w:rsid w:val="00A51810"/>
    <w:rsid w:val="00A527B1"/>
    <w:rsid w:val="00A55A11"/>
    <w:rsid w:val="00A5707C"/>
    <w:rsid w:val="00A624CC"/>
    <w:rsid w:val="00A62FC5"/>
    <w:rsid w:val="00A63A9E"/>
    <w:rsid w:val="00A664A9"/>
    <w:rsid w:val="00A66C1B"/>
    <w:rsid w:val="00A678BB"/>
    <w:rsid w:val="00A71AEF"/>
    <w:rsid w:val="00A76056"/>
    <w:rsid w:val="00A80E9A"/>
    <w:rsid w:val="00A819AD"/>
    <w:rsid w:val="00A847E4"/>
    <w:rsid w:val="00A94A12"/>
    <w:rsid w:val="00A95A5D"/>
    <w:rsid w:val="00AA112C"/>
    <w:rsid w:val="00AA336D"/>
    <w:rsid w:val="00AA3BD1"/>
    <w:rsid w:val="00AA4124"/>
    <w:rsid w:val="00AA7A9B"/>
    <w:rsid w:val="00AB2BD5"/>
    <w:rsid w:val="00AB2EC1"/>
    <w:rsid w:val="00AB4596"/>
    <w:rsid w:val="00AB54D4"/>
    <w:rsid w:val="00AB5B54"/>
    <w:rsid w:val="00AB63DE"/>
    <w:rsid w:val="00AC2E93"/>
    <w:rsid w:val="00AC6940"/>
    <w:rsid w:val="00AC6B4C"/>
    <w:rsid w:val="00AD04F4"/>
    <w:rsid w:val="00AD24D5"/>
    <w:rsid w:val="00AD2EC4"/>
    <w:rsid w:val="00AD4105"/>
    <w:rsid w:val="00AD42F5"/>
    <w:rsid w:val="00AD444B"/>
    <w:rsid w:val="00AD780F"/>
    <w:rsid w:val="00AE3367"/>
    <w:rsid w:val="00AE50DB"/>
    <w:rsid w:val="00AF0108"/>
    <w:rsid w:val="00AF1001"/>
    <w:rsid w:val="00AF2FB9"/>
    <w:rsid w:val="00AF3C47"/>
    <w:rsid w:val="00AF5860"/>
    <w:rsid w:val="00AF5C47"/>
    <w:rsid w:val="00AF6439"/>
    <w:rsid w:val="00AF658E"/>
    <w:rsid w:val="00B00142"/>
    <w:rsid w:val="00B03C47"/>
    <w:rsid w:val="00B06261"/>
    <w:rsid w:val="00B10444"/>
    <w:rsid w:val="00B1125F"/>
    <w:rsid w:val="00B11A99"/>
    <w:rsid w:val="00B13B39"/>
    <w:rsid w:val="00B17263"/>
    <w:rsid w:val="00B22B35"/>
    <w:rsid w:val="00B2370D"/>
    <w:rsid w:val="00B25C6D"/>
    <w:rsid w:val="00B25EF9"/>
    <w:rsid w:val="00B30D23"/>
    <w:rsid w:val="00B3291F"/>
    <w:rsid w:val="00B3375E"/>
    <w:rsid w:val="00B33A87"/>
    <w:rsid w:val="00B36DD4"/>
    <w:rsid w:val="00B37395"/>
    <w:rsid w:val="00B401FB"/>
    <w:rsid w:val="00B41F38"/>
    <w:rsid w:val="00B43514"/>
    <w:rsid w:val="00B4439C"/>
    <w:rsid w:val="00B457A0"/>
    <w:rsid w:val="00B466F7"/>
    <w:rsid w:val="00B46C89"/>
    <w:rsid w:val="00B47EB5"/>
    <w:rsid w:val="00B50DC2"/>
    <w:rsid w:val="00B50F2F"/>
    <w:rsid w:val="00B5181A"/>
    <w:rsid w:val="00B51C2B"/>
    <w:rsid w:val="00B540FE"/>
    <w:rsid w:val="00B559EA"/>
    <w:rsid w:val="00B60FBB"/>
    <w:rsid w:val="00B611F2"/>
    <w:rsid w:val="00B61B62"/>
    <w:rsid w:val="00B61ECA"/>
    <w:rsid w:val="00B673A8"/>
    <w:rsid w:val="00B72F92"/>
    <w:rsid w:val="00B74A1B"/>
    <w:rsid w:val="00B77015"/>
    <w:rsid w:val="00B8176F"/>
    <w:rsid w:val="00B81EB3"/>
    <w:rsid w:val="00B836C7"/>
    <w:rsid w:val="00B83A06"/>
    <w:rsid w:val="00B84430"/>
    <w:rsid w:val="00B86159"/>
    <w:rsid w:val="00B87C72"/>
    <w:rsid w:val="00B9111D"/>
    <w:rsid w:val="00B91C6E"/>
    <w:rsid w:val="00B92A0B"/>
    <w:rsid w:val="00B95082"/>
    <w:rsid w:val="00B963DE"/>
    <w:rsid w:val="00B9669E"/>
    <w:rsid w:val="00BA0051"/>
    <w:rsid w:val="00BA6FD4"/>
    <w:rsid w:val="00BA7874"/>
    <w:rsid w:val="00BB3017"/>
    <w:rsid w:val="00BC01B2"/>
    <w:rsid w:val="00BC0CE1"/>
    <w:rsid w:val="00BC2407"/>
    <w:rsid w:val="00BC3387"/>
    <w:rsid w:val="00BC4B4E"/>
    <w:rsid w:val="00BC7B4C"/>
    <w:rsid w:val="00BD05BE"/>
    <w:rsid w:val="00BD0A45"/>
    <w:rsid w:val="00BD166A"/>
    <w:rsid w:val="00BD1BAB"/>
    <w:rsid w:val="00BD2814"/>
    <w:rsid w:val="00BD3128"/>
    <w:rsid w:val="00BD52DB"/>
    <w:rsid w:val="00BE17D8"/>
    <w:rsid w:val="00BE2C40"/>
    <w:rsid w:val="00BE461B"/>
    <w:rsid w:val="00BE472D"/>
    <w:rsid w:val="00BE55F3"/>
    <w:rsid w:val="00BE5A50"/>
    <w:rsid w:val="00BE6DD4"/>
    <w:rsid w:val="00BE77F6"/>
    <w:rsid w:val="00BF0208"/>
    <w:rsid w:val="00BF1C7F"/>
    <w:rsid w:val="00BF22B4"/>
    <w:rsid w:val="00BF233F"/>
    <w:rsid w:val="00BF5689"/>
    <w:rsid w:val="00BF7989"/>
    <w:rsid w:val="00C01455"/>
    <w:rsid w:val="00C11D3C"/>
    <w:rsid w:val="00C138DD"/>
    <w:rsid w:val="00C20073"/>
    <w:rsid w:val="00C20329"/>
    <w:rsid w:val="00C20CB4"/>
    <w:rsid w:val="00C214E5"/>
    <w:rsid w:val="00C21702"/>
    <w:rsid w:val="00C24256"/>
    <w:rsid w:val="00C25EF4"/>
    <w:rsid w:val="00C2662F"/>
    <w:rsid w:val="00C27320"/>
    <w:rsid w:val="00C30A1F"/>
    <w:rsid w:val="00C31213"/>
    <w:rsid w:val="00C33FD1"/>
    <w:rsid w:val="00C34881"/>
    <w:rsid w:val="00C34E04"/>
    <w:rsid w:val="00C371DA"/>
    <w:rsid w:val="00C42E7B"/>
    <w:rsid w:val="00C44924"/>
    <w:rsid w:val="00C47051"/>
    <w:rsid w:val="00C501E6"/>
    <w:rsid w:val="00C5032A"/>
    <w:rsid w:val="00C50402"/>
    <w:rsid w:val="00C5189E"/>
    <w:rsid w:val="00C519EE"/>
    <w:rsid w:val="00C52675"/>
    <w:rsid w:val="00C53CDC"/>
    <w:rsid w:val="00C61F8A"/>
    <w:rsid w:val="00C63243"/>
    <w:rsid w:val="00C6590B"/>
    <w:rsid w:val="00C65AFF"/>
    <w:rsid w:val="00C735F5"/>
    <w:rsid w:val="00C73E8A"/>
    <w:rsid w:val="00C74076"/>
    <w:rsid w:val="00C812AB"/>
    <w:rsid w:val="00C82665"/>
    <w:rsid w:val="00C83BB1"/>
    <w:rsid w:val="00C8709E"/>
    <w:rsid w:val="00C9093E"/>
    <w:rsid w:val="00C96F9E"/>
    <w:rsid w:val="00CA0C24"/>
    <w:rsid w:val="00CA29E8"/>
    <w:rsid w:val="00CA38C7"/>
    <w:rsid w:val="00CA70A6"/>
    <w:rsid w:val="00CB03B4"/>
    <w:rsid w:val="00CB0C33"/>
    <w:rsid w:val="00CB2855"/>
    <w:rsid w:val="00CB34C0"/>
    <w:rsid w:val="00CB3AF7"/>
    <w:rsid w:val="00CB4465"/>
    <w:rsid w:val="00CB45F8"/>
    <w:rsid w:val="00CB744F"/>
    <w:rsid w:val="00CC1D28"/>
    <w:rsid w:val="00CC292F"/>
    <w:rsid w:val="00CC465F"/>
    <w:rsid w:val="00CC4ABC"/>
    <w:rsid w:val="00CC4FAD"/>
    <w:rsid w:val="00CC5D7F"/>
    <w:rsid w:val="00CD2370"/>
    <w:rsid w:val="00CD3C43"/>
    <w:rsid w:val="00CD68A8"/>
    <w:rsid w:val="00CD69FB"/>
    <w:rsid w:val="00CE28EA"/>
    <w:rsid w:val="00CE4374"/>
    <w:rsid w:val="00CE4E99"/>
    <w:rsid w:val="00CE75DD"/>
    <w:rsid w:val="00CF299C"/>
    <w:rsid w:val="00CF4475"/>
    <w:rsid w:val="00CF5F66"/>
    <w:rsid w:val="00D01B07"/>
    <w:rsid w:val="00D020EC"/>
    <w:rsid w:val="00D04699"/>
    <w:rsid w:val="00D05138"/>
    <w:rsid w:val="00D0521D"/>
    <w:rsid w:val="00D07299"/>
    <w:rsid w:val="00D11BC7"/>
    <w:rsid w:val="00D11DAD"/>
    <w:rsid w:val="00D12282"/>
    <w:rsid w:val="00D15583"/>
    <w:rsid w:val="00D163B0"/>
    <w:rsid w:val="00D2057C"/>
    <w:rsid w:val="00D2204E"/>
    <w:rsid w:val="00D22270"/>
    <w:rsid w:val="00D22494"/>
    <w:rsid w:val="00D22CAD"/>
    <w:rsid w:val="00D23F5E"/>
    <w:rsid w:val="00D24D79"/>
    <w:rsid w:val="00D25A24"/>
    <w:rsid w:val="00D277D5"/>
    <w:rsid w:val="00D31042"/>
    <w:rsid w:val="00D31C76"/>
    <w:rsid w:val="00D32BC2"/>
    <w:rsid w:val="00D33440"/>
    <w:rsid w:val="00D46CF2"/>
    <w:rsid w:val="00D51387"/>
    <w:rsid w:val="00D519C1"/>
    <w:rsid w:val="00D52749"/>
    <w:rsid w:val="00D554B1"/>
    <w:rsid w:val="00D55F0A"/>
    <w:rsid w:val="00D5725B"/>
    <w:rsid w:val="00D60EDD"/>
    <w:rsid w:val="00D610EE"/>
    <w:rsid w:val="00D6428F"/>
    <w:rsid w:val="00D651B3"/>
    <w:rsid w:val="00D66C7E"/>
    <w:rsid w:val="00D7311E"/>
    <w:rsid w:val="00D74C48"/>
    <w:rsid w:val="00D7615E"/>
    <w:rsid w:val="00D82E90"/>
    <w:rsid w:val="00D83567"/>
    <w:rsid w:val="00D838A2"/>
    <w:rsid w:val="00D8508A"/>
    <w:rsid w:val="00D879C7"/>
    <w:rsid w:val="00D87C43"/>
    <w:rsid w:val="00D905AE"/>
    <w:rsid w:val="00D92315"/>
    <w:rsid w:val="00DA274B"/>
    <w:rsid w:val="00DA4B49"/>
    <w:rsid w:val="00DB1185"/>
    <w:rsid w:val="00DB1651"/>
    <w:rsid w:val="00DB46AB"/>
    <w:rsid w:val="00DB4D81"/>
    <w:rsid w:val="00DB5440"/>
    <w:rsid w:val="00DB602F"/>
    <w:rsid w:val="00DB76D7"/>
    <w:rsid w:val="00DC72D8"/>
    <w:rsid w:val="00DD13CD"/>
    <w:rsid w:val="00DD2460"/>
    <w:rsid w:val="00DD42A7"/>
    <w:rsid w:val="00DD66CD"/>
    <w:rsid w:val="00DD67A4"/>
    <w:rsid w:val="00DE2007"/>
    <w:rsid w:val="00DE2225"/>
    <w:rsid w:val="00DE2BC5"/>
    <w:rsid w:val="00DE3632"/>
    <w:rsid w:val="00DE4638"/>
    <w:rsid w:val="00DE73C2"/>
    <w:rsid w:val="00DE7D09"/>
    <w:rsid w:val="00DE7E06"/>
    <w:rsid w:val="00DF667C"/>
    <w:rsid w:val="00DF670C"/>
    <w:rsid w:val="00E00CBB"/>
    <w:rsid w:val="00E02920"/>
    <w:rsid w:val="00E031A0"/>
    <w:rsid w:val="00E05417"/>
    <w:rsid w:val="00E05756"/>
    <w:rsid w:val="00E12073"/>
    <w:rsid w:val="00E12490"/>
    <w:rsid w:val="00E20BD7"/>
    <w:rsid w:val="00E21694"/>
    <w:rsid w:val="00E21A0D"/>
    <w:rsid w:val="00E230E5"/>
    <w:rsid w:val="00E238C6"/>
    <w:rsid w:val="00E3052D"/>
    <w:rsid w:val="00E30790"/>
    <w:rsid w:val="00E32A95"/>
    <w:rsid w:val="00E32DBA"/>
    <w:rsid w:val="00E34E62"/>
    <w:rsid w:val="00E35B7A"/>
    <w:rsid w:val="00E4346F"/>
    <w:rsid w:val="00E43C80"/>
    <w:rsid w:val="00E44232"/>
    <w:rsid w:val="00E4424E"/>
    <w:rsid w:val="00E445C4"/>
    <w:rsid w:val="00E45FAC"/>
    <w:rsid w:val="00E461B1"/>
    <w:rsid w:val="00E4630B"/>
    <w:rsid w:val="00E46D09"/>
    <w:rsid w:val="00E47EFE"/>
    <w:rsid w:val="00E514A7"/>
    <w:rsid w:val="00E51D75"/>
    <w:rsid w:val="00E52D5F"/>
    <w:rsid w:val="00E541F5"/>
    <w:rsid w:val="00E54949"/>
    <w:rsid w:val="00E55E62"/>
    <w:rsid w:val="00E56CB2"/>
    <w:rsid w:val="00E603D9"/>
    <w:rsid w:val="00E61FF8"/>
    <w:rsid w:val="00E668EA"/>
    <w:rsid w:val="00E7085F"/>
    <w:rsid w:val="00E752E9"/>
    <w:rsid w:val="00E826D1"/>
    <w:rsid w:val="00E8290E"/>
    <w:rsid w:val="00E82A28"/>
    <w:rsid w:val="00E83153"/>
    <w:rsid w:val="00E84EB9"/>
    <w:rsid w:val="00E85F0B"/>
    <w:rsid w:val="00E8727C"/>
    <w:rsid w:val="00E872ED"/>
    <w:rsid w:val="00E9056B"/>
    <w:rsid w:val="00E93F7A"/>
    <w:rsid w:val="00E94FCC"/>
    <w:rsid w:val="00E95345"/>
    <w:rsid w:val="00E97E64"/>
    <w:rsid w:val="00EA0996"/>
    <w:rsid w:val="00EA55E8"/>
    <w:rsid w:val="00EA6BF0"/>
    <w:rsid w:val="00EA76AA"/>
    <w:rsid w:val="00EB5384"/>
    <w:rsid w:val="00EB60C0"/>
    <w:rsid w:val="00EB750B"/>
    <w:rsid w:val="00EC0930"/>
    <w:rsid w:val="00EC37D0"/>
    <w:rsid w:val="00EC67F7"/>
    <w:rsid w:val="00EC72A3"/>
    <w:rsid w:val="00ED4853"/>
    <w:rsid w:val="00ED4EF9"/>
    <w:rsid w:val="00ED607F"/>
    <w:rsid w:val="00EE0412"/>
    <w:rsid w:val="00EE0BCE"/>
    <w:rsid w:val="00EF05D9"/>
    <w:rsid w:val="00EF09D1"/>
    <w:rsid w:val="00EF4036"/>
    <w:rsid w:val="00EF79D3"/>
    <w:rsid w:val="00F00439"/>
    <w:rsid w:val="00F004DF"/>
    <w:rsid w:val="00F01F20"/>
    <w:rsid w:val="00F05EB5"/>
    <w:rsid w:val="00F07B61"/>
    <w:rsid w:val="00F104DF"/>
    <w:rsid w:val="00F10666"/>
    <w:rsid w:val="00F10F9F"/>
    <w:rsid w:val="00F11432"/>
    <w:rsid w:val="00F1274D"/>
    <w:rsid w:val="00F12784"/>
    <w:rsid w:val="00F1384A"/>
    <w:rsid w:val="00F13BE3"/>
    <w:rsid w:val="00F2105C"/>
    <w:rsid w:val="00F211F1"/>
    <w:rsid w:val="00F228F9"/>
    <w:rsid w:val="00F2348C"/>
    <w:rsid w:val="00F238CC"/>
    <w:rsid w:val="00F24352"/>
    <w:rsid w:val="00F24A4F"/>
    <w:rsid w:val="00F25384"/>
    <w:rsid w:val="00F26D81"/>
    <w:rsid w:val="00F27C06"/>
    <w:rsid w:val="00F27E80"/>
    <w:rsid w:val="00F3482F"/>
    <w:rsid w:val="00F352CB"/>
    <w:rsid w:val="00F37315"/>
    <w:rsid w:val="00F40DCC"/>
    <w:rsid w:val="00F41D04"/>
    <w:rsid w:val="00F4661A"/>
    <w:rsid w:val="00F47D1F"/>
    <w:rsid w:val="00F554EF"/>
    <w:rsid w:val="00F554F4"/>
    <w:rsid w:val="00F55C49"/>
    <w:rsid w:val="00F56D43"/>
    <w:rsid w:val="00F61368"/>
    <w:rsid w:val="00F64D7D"/>
    <w:rsid w:val="00F65988"/>
    <w:rsid w:val="00F66C6D"/>
    <w:rsid w:val="00F709C7"/>
    <w:rsid w:val="00F712A2"/>
    <w:rsid w:val="00F72B35"/>
    <w:rsid w:val="00F807C1"/>
    <w:rsid w:val="00F83563"/>
    <w:rsid w:val="00F8544B"/>
    <w:rsid w:val="00F85D54"/>
    <w:rsid w:val="00F86BD0"/>
    <w:rsid w:val="00F86E0C"/>
    <w:rsid w:val="00F875A6"/>
    <w:rsid w:val="00F90299"/>
    <w:rsid w:val="00F9492A"/>
    <w:rsid w:val="00F94A5A"/>
    <w:rsid w:val="00F95876"/>
    <w:rsid w:val="00F97506"/>
    <w:rsid w:val="00F97E4A"/>
    <w:rsid w:val="00FA171D"/>
    <w:rsid w:val="00FA3440"/>
    <w:rsid w:val="00FA3E1E"/>
    <w:rsid w:val="00FA6678"/>
    <w:rsid w:val="00FB383B"/>
    <w:rsid w:val="00FB4065"/>
    <w:rsid w:val="00FB635E"/>
    <w:rsid w:val="00FB6924"/>
    <w:rsid w:val="00FC1A9D"/>
    <w:rsid w:val="00FC2E32"/>
    <w:rsid w:val="00FC43E6"/>
    <w:rsid w:val="00FC6251"/>
    <w:rsid w:val="00FD141B"/>
    <w:rsid w:val="00FD1731"/>
    <w:rsid w:val="00FD2CD4"/>
    <w:rsid w:val="00FD7E19"/>
    <w:rsid w:val="00FE005F"/>
    <w:rsid w:val="00FE6469"/>
    <w:rsid w:val="00FE68A9"/>
    <w:rsid w:val="00FE72D5"/>
    <w:rsid w:val="00FF0889"/>
    <w:rsid w:val="00FF2A62"/>
    <w:rsid w:val="0200FF6C"/>
    <w:rsid w:val="024F6B62"/>
    <w:rsid w:val="02DE50E5"/>
    <w:rsid w:val="04BAF016"/>
    <w:rsid w:val="0969D162"/>
    <w:rsid w:val="0DC6FB36"/>
    <w:rsid w:val="0E3719A8"/>
    <w:rsid w:val="0FA05868"/>
    <w:rsid w:val="128EA846"/>
    <w:rsid w:val="12CD1466"/>
    <w:rsid w:val="1349008D"/>
    <w:rsid w:val="15E17610"/>
    <w:rsid w:val="21A2A82E"/>
    <w:rsid w:val="21BE679E"/>
    <w:rsid w:val="26AB3797"/>
    <w:rsid w:val="27A07B8D"/>
    <w:rsid w:val="29BC9689"/>
    <w:rsid w:val="2B72C615"/>
    <w:rsid w:val="32A13996"/>
    <w:rsid w:val="350C26E8"/>
    <w:rsid w:val="36777239"/>
    <w:rsid w:val="369B74C0"/>
    <w:rsid w:val="37835A53"/>
    <w:rsid w:val="3812CDD6"/>
    <w:rsid w:val="39BC2AE1"/>
    <w:rsid w:val="3B879312"/>
    <w:rsid w:val="3C60352A"/>
    <w:rsid w:val="4021B258"/>
    <w:rsid w:val="450BAED3"/>
    <w:rsid w:val="45750632"/>
    <w:rsid w:val="46387538"/>
    <w:rsid w:val="47B28040"/>
    <w:rsid w:val="47C92F3F"/>
    <w:rsid w:val="4889917B"/>
    <w:rsid w:val="4BF6A078"/>
    <w:rsid w:val="54BE339B"/>
    <w:rsid w:val="5AB9563E"/>
    <w:rsid w:val="63B2988C"/>
    <w:rsid w:val="65578967"/>
    <w:rsid w:val="6701A5DB"/>
    <w:rsid w:val="6B3C12C4"/>
    <w:rsid w:val="70902633"/>
    <w:rsid w:val="74254C0F"/>
    <w:rsid w:val="78B707B9"/>
    <w:rsid w:val="7962014A"/>
    <w:rsid w:val="7B9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CA10CA"/>
  <w15:docId w15:val="{76F91598-38E5-4BAF-ACE8-17861FA0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Xo Normal"/>
    <w:qFormat/>
    <w:rsid w:val="00DF670C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paragraph" w:customStyle="1" w:styleId="XoSubHeading">
    <w:name w:val="Xo Sub Heading"/>
    <w:basedOn w:val="Normal"/>
    <w:link w:val="XoSubHeadingChar"/>
    <w:qFormat/>
    <w:rsid w:val="00956753"/>
    <w:rPr>
      <w:rFonts w:eastAsiaTheme="minorHAnsi"/>
      <w:b/>
      <w:i/>
      <w:color w:val="3E5AA8" w:themeColor="accent1"/>
      <w:sz w:val="24"/>
      <w:szCs w:val="20"/>
    </w:rPr>
  </w:style>
  <w:style w:type="character" w:customStyle="1" w:styleId="XoSubHeadingChar">
    <w:name w:val="Xo Sub Heading Char"/>
    <w:basedOn w:val="DefaultParagraphFont"/>
    <w:link w:val="XoSubHeading"/>
    <w:rsid w:val="00956753"/>
    <w:rPr>
      <w:rFonts w:ascii="Arial" w:eastAsiaTheme="minorHAnsi" w:hAnsi="Arial"/>
      <w:b/>
      <w:i/>
      <w:color w:val="3E5AA8" w:themeColor="accent1"/>
      <w:sz w:val="24"/>
      <w:szCs w:val="20"/>
    </w:rPr>
  </w:style>
  <w:style w:type="table" w:styleId="TableGrid">
    <w:name w:val="Table Grid"/>
    <w:basedOn w:val="TableNormal"/>
    <w:uiPriority w:val="59"/>
    <w:rsid w:val="0027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28E"/>
    <w:pPr>
      <w:widowControl w:val="0"/>
      <w:spacing w:after="120" w:line="240" w:lineRule="atLeast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6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B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BF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BF0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5E6B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0117EF"/>
    <w:rPr>
      <w:color w:val="D2232A" w:themeColor="followedHyperlink"/>
      <w:u w:val="single"/>
    </w:rPr>
  </w:style>
  <w:style w:type="character" w:customStyle="1" w:styleId="st1">
    <w:name w:val="st1"/>
    <w:basedOn w:val="DefaultParagraphFont"/>
    <w:rsid w:val="00E32A95"/>
  </w:style>
  <w:style w:type="paragraph" w:customStyle="1" w:styleId="Default">
    <w:name w:val="Default"/>
    <w:rsid w:val="005A1A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007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007ABE"/>
  </w:style>
  <w:style w:type="character" w:customStyle="1" w:styleId="eop">
    <w:name w:val="eop"/>
    <w:basedOn w:val="DefaultParagraphFont"/>
    <w:rsid w:val="00007ABE"/>
  </w:style>
  <w:style w:type="paragraph" w:styleId="NormalWeb">
    <w:name w:val="Normal (Web)"/>
    <w:basedOn w:val="Normal"/>
    <w:uiPriority w:val="99"/>
    <w:unhideWhenUsed/>
    <w:rsid w:val="0025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D4DE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70A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C0E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2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3845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0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12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72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77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9091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15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29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448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79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427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507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368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9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5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4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1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72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484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83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06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513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245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16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970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26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787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89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5544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6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8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5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77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92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06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5973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06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4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32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579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756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300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1553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xoserve.com/about-us/secure-site-access-form/" TargetMode="External"/><Relationship Id="rId18" Type="http://schemas.openxmlformats.org/officeDocument/2006/relationships/hyperlink" Target="http://www.xoserve.co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mark.j.perry@xoserv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xoserve.com/media/40095/seasonal-normal-review-may-202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Xoserve.demand.estimation@xoserve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asgov-mst-files.s3.eu-west-1.amazonaws.com/s3fs-public/ggf/book/2020-03/Update%20on%20Seasonal%20Normal%20Review%202020.pdf?0L7_Zx8OIRn0_08Pay37soJoUAos5cRE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776E9F232C94DA0A19F258B52C75A" ma:contentTypeVersion="13" ma:contentTypeDescription="Create a new document." ma:contentTypeScope="" ma:versionID="b0840e37152e7c87ea17174ba2ca3e4f">
  <xsd:schema xmlns:xsd="http://www.w3.org/2001/XMLSchema" xmlns:xs="http://www.w3.org/2001/XMLSchema" xmlns:p="http://schemas.microsoft.com/office/2006/metadata/properties" xmlns:ns3="fae801cd-e74a-4593-81f3-a81b19223d06" xmlns:ns4="4100acfb-b5fd-4524-bd72-7c48810d9910" targetNamespace="http://schemas.microsoft.com/office/2006/metadata/properties" ma:root="true" ma:fieldsID="40058b4d5d8f40e55dae9210a499c9ee" ns3:_="" ns4:_="">
    <xsd:import namespace="fae801cd-e74a-4593-81f3-a81b19223d06"/>
    <xsd:import namespace="4100acfb-b5fd-4524-bd72-7c48810d9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801cd-e74a-4593-81f3-a81b19223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0acfb-b5fd-4524-bd72-7c48810d9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D1E4-E801-45E3-8622-5705A3614C6C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fae801cd-e74a-4593-81f3-a81b19223d06"/>
    <ds:schemaRef ds:uri="4100acfb-b5fd-4524-bd72-7c48810d991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7D46E-B253-44F7-841F-F8492CA97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801cd-e74a-4593-81f3-a81b19223d06"/>
    <ds:schemaRef ds:uri="4100acfb-b5fd-4524-bd72-7c48810d9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01DBD-EF5D-42EE-B5D0-EE35370C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Purcell2, Laura</cp:lastModifiedBy>
  <cp:revision>16</cp:revision>
  <cp:lastPrinted>2019-10-22T13:12:00Z</cp:lastPrinted>
  <dcterms:created xsi:type="dcterms:W3CDTF">2020-08-20T07:09:00Z</dcterms:created>
  <dcterms:modified xsi:type="dcterms:W3CDTF">2020-08-20T07:23:00Z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0x01010048C776E9F232C94DA0A19F258B52C75A</vt:lpwstr>
  </property>
  <property fmtid="{D5CDD505-2E9C-101B-9397-08002B2CF9AE}" pid="3" name="_NewReviewCycle">
    <vt:lpwstr/>
  </property>
  <property fmtid="{D5CDD505-2E9C-101B-9397-08002B2CF9AE}" pid="4" name="Order">
    <vt:r8>976900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