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A6B3" w14:textId="77777777" w:rsidR="00F73880" w:rsidRPr="009F5529" w:rsidRDefault="00F73880" w:rsidP="00F73880">
      <w:pPr>
        <w:jc w:val="center"/>
        <w:rPr>
          <w:rFonts w:eastAsia="Arial" w:cs="Arial"/>
          <w:b/>
          <w:color w:val="3E5AA8"/>
          <w:sz w:val="48"/>
          <w:szCs w:val="96"/>
        </w:rPr>
      </w:pPr>
      <w:r w:rsidRPr="009F5529">
        <w:rPr>
          <w:rFonts w:eastAsia="Arial" w:cs="Arial"/>
          <w:noProof/>
          <w:sz w:val="20"/>
          <w:szCs w:val="20"/>
        </w:rPr>
        <w:drawing>
          <wp:inline distT="0" distB="0" distL="0" distR="0" wp14:anchorId="31D698D0" wp14:editId="10B128B9">
            <wp:extent cx="3629025" cy="571572"/>
            <wp:effectExtent l="0" t="0" r="0" b="0"/>
            <wp:docPr id="4" name="Picture 4" descr="http://infodocs/xoserve/XOServeDocs/Documents/Xoserve-Logotype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9025" cy="571572"/>
                    </a:xfrm>
                    <a:prstGeom prst="rect">
                      <a:avLst/>
                    </a:prstGeom>
                  </pic:spPr>
                </pic:pic>
              </a:graphicData>
            </a:graphic>
          </wp:inline>
        </w:drawing>
      </w:r>
    </w:p>
    <w:p w14:paraId="3AE90A27" w14:textId="77777777" w:rsidR="00F73880" w:rsidRPr="009F5529" w:rsidRDefault="00F73880" w:rsidP="00F73880">
      <w:pPr>
        <w:spacing w:after="0" w:line="240" w:lineRule="auto"/>
        <w:jc w:val="center"/>
        <w:rPr>
          <w:rFonts w:ascii="Nunito Sans" w:eastAsia="Times New Roman" w:hAnsi="Nunito Sans" w:cs="Arial"/>
          <w:b/>
          <w:color w:val="3E5AA8"/>
          <w:sz w:val="52"/>
          <w:szCs w:val="52"/>
        </w:rPr>
      </w:pPr>
      <w:r w:rsidRPr="009F5529">
        <w:rPr>
          <w:rFonts w:ascii="Nunito Sans" w:eastAsia="Times New Roman" w:hAnsi="Nunito Sans" w:cs="Arial"/>
          <w:b/>
          <w:color w:val="3E5AA8"/>
          <w:sz w:val="52"/>
          <w:szCs w:val="52"/>
        </w:rPr>
        <w:t xml:space="preserve">DSC Delivery </w:t>
      </w:r>
      <w:proofErr w:type="gramStart"/>
      <w:r w:rsidRPr="009F5529">
        <w:rPr>
          <w:rFonts w:ascii="Nunito Sans" w:eastAsia="Times New Roman" w:hAnsi="Nunito Sans" w:cs="Arial"/>
          <w:b/>
          <w:color w:val="3E5AA8"/>
          <w:sz w:val="52"/>
          <w:szCs w:val="52"/>
        </w:rPr>
        <w:t>Sub Group</w:t>
      </w:r>
      <w:proofErr w:type="gramEnd"/>
    </w:p>
    <w:p w14:paraId="19374DF1" w14:textId="77777777" w:rsidR="00F73880" w:rsidRPr="009F5529" w:rsidRDefault="00F73880" w:rsidP="00F73880">
      <w:pPr>
        <w:spacing w:after="0" w:line="240" w:lineRule="auto"/>
        <w:ind w:left="2160" w:firstLine="720"/>
        <w:rPr>
          <w:rFonts w:ascii="Nunito Sans" w:eastAsia="Times New Roman" w:hAnsi="Nunito Sans" w:cs="Arial"/>
          <w:b/>
          <w:noProof/>
          <w:sz w:val="20"/>
          <w:szCs w:val="20"/>
        </w:rPr>
      </w:pPr>
    </w:p>
    <w:p w14:paraId="79B5CCDF" w14:textId="434025A7" w:rsidR="00F73880" w:rsidRPr="009F5529" w:rsidRDefault="00916173" w:rsidP="00F73880">
      <w:pPr>
        <w:spacing w:after="0" w:line="240" w:lineRule="auto"/>
        <w:ind w:left="2160" w:firstLine="720"/>
        <w:rPr>
          <w:rFonts w:ascii="Nunito Sans" w:eastAsia="Times New Roman" w:hAnsi="Nunito Sans" w:cs="Arial"/>
          <w:b/>
          <w:noProof/>
        </w:rPr>
      </w:pPr>
      <w:r w:rsidRPr="00E352B4">
        <w:rPr>
          <w:rStyle w:val="normaltextrun"/>
          <w:rFonts w:ascii="Nunito Sans" w:hAnsi="Nunito Sans" w:cs="Calibri"/>
          <w:color w:val="000000"/>
          <w:shd w:val="clear" w:color="auto" w:fill="FFFFFF"/>
        </w:rPr>
        <w:t>Monday 25</w:t>
      </w:r>
      <w:r w:rsidRPr="00E352B4">
        <w:rPr>
          <w:rStyle w:val="normaltextrun"/>
          <w:rFonts w:ascii="Nunito Sans" w:hAnsi="Nunito Sans" w:cs="Calibri"/>
          <w:color w:val="000000"/>
          <w:shd w:val="clear" w:color="auto" w:fill="FFFFFF"/>
          <w:vertAlign w:val="superscript"/>
        </w:rPr>
        <w:t>th</w:t>
      </w:r>
      <w:r w:rsidRPr="00E352B4">
        <w:rPr>
          <w:rStyle w:val="normaltextrun"/>
          <w:rFonts w:ascii="Nunito Sans" w:hAnsi="Nunito Sans" w:cs="Calibri"/>
          <w:color w:val="000000"/>
          <w:shd w:val="clear" w:color="auto" w:fill="FFFFFF"/>
        </w:rPr>
        <w:t xml:space="preserve"> September 2023</w:t>
      </w:r>
      <w:r>
        <w:rPr>
          <w:rStyle w:val="normaltextrun"/>
          <w:rFonts w:cs="Arial"/>
          <w:color w:val="000000"/>
          <w:sz w:val="20"/>
          <w:szCs w:val="20"/>
          <w:shd w:val="clear" w:color="auto" w:fill="FFFFFF"/>
        </w:rPr>
        <w:t xml:space="preserve"> </w:t>
      </w:r>
      <w:r w:rsidR="00F73880" w:rsidRPr="009F5529">
        <w:rPr>
          <w:rFonts w:ascii="Nunito Sans" w:eastAsia="Times New Roman" w:hAnsi="Nunito Sans" w:cs="Arial"/>
          <w:b/>
          <w:noProof/>
        </w:rPr>
        <w:t xml:space="preserve">at </w:t>
      </w:r>
      <w:r w:rsidR="00F73880" w:rsidRPr="009F5529">
        <w:rPr>
          <w:rFonts w:ascii="Nunito Sans" w:eastAsia="Times New Roman" w:hAnsi="Nunito Sans" w:cs="Arial"/>
          <w:b/>
          <w:noProof/>
          <w:color w:val="000000"/>
        </w:rPr>
        <w:t>10:30am</w:t>
      </w:r>
    </w:p>
    <w:p w14:paraId="4E817B4D" w14:textId="77777777" w:rsidR="00F73880" w:rsidRPr="009F5529" w:rsidRDefault="00F73880" w:rsidP="00F73880">
      <w:pPr>
        <w:jc w:val="center"/>
        <w:rPr>
          <w:rFonts w:ascii="Nunito Sans" w:eastAsia="Arial" w:hAnsi="Nunito Sans" w:cs="Arial"/>
        </w:rPr>
      </w:pPr>
      <w:r w:rsidRPr="009F5529">
        <w:rPr>
          <w:rFonts w:ascii="Nunito Sans" w:eastAsia="Times New Roman" w:hAnsi="Nunito Sans" w:cs="Arial"/>
          <w:noProof/>
          <w:color w:val="000000"/>
        </w:rPr>
        <w:t>Microsoft Teams Meeting</w:t>
      </w:r>
    </w:p>
    <w:p w14:paraId="58640F37" w14:textId="77777777" w:rsidR="00F73880" w:rsidRPr="009F5529" w:rsidRDefault="00F73880" w:rsidP="00F73880">
      <w:pPr>
        <w:jc w:val="center"/>
        <w:rPr>
          <w:rFonts w:ascii="Nunito Sans" w:eastAsia="Arial" w:hAnsi="Nunito Sans" w:cs="Arial"/>
          <w:sz w:val="28"/>
          <w:szCs w:val="28"/>
        </w:rPr>
      </w:pPr>
      <w:r w:rsidRPr="009F5529">
        <w:rPr>
          <w:rFonts w:ascii="Nunito Sans" w:eastAsia="Arial" w:hAnsi="Nunito Sans" w:cs="Arial"/>
          <w:b/>
          <w:color w:val="3E5AA8"/>
          <w:sz w:val="28"/>
          <w:szCs w:val="28"/>
        </w:rPr>
        <w:t>Meeting Minutes</w:t>
      </w:r>
    </w:p>
    <w:tbl>
      <w:tblPr>
        <w:tblStyle w:val="ColorfulList-Accent51"/>
        <w:tblW w:w="8318" w:type="dxa"/>
        <w:jc w:val="center"/>
        <w:tblBorders>
          <w:top w:val="single" w:sz="4" w:space="0" w:color="FDE4BA"/>
          <w:left w:val="single" w:sz="4" w:space="0" w:color="FDE4BA"/>
          <w:bottom w:val="single" w:sz="4" w:space="0" w:color="FDE4BA"/>
          <w:right w:val="single" w:sz="4" w:space="0" w:color="FDE4BA"/>
          <w:insideH w:val="single" w:sz="4" w:space="0" w:color="FDE4BA"/>
          <w:insideV w:val="single" w:sz="4" w:space="0" w:color="FDE4BA"/>
        </w:tblBorders>
        <w:tblLook w:val="04A0" w:firstRow="1" w:lastRow="0" w:firstColumn="1" w:lastColumn="0" w:noHBand="0" w:noVBand="1"/>
      </w:tblPr>
      <w:tblGrid>
        <w:gridCol w:w="3114"/>
        <w:gridCol w:w="3126"/>
        <w:gridCol w:w="2078"/>
      </w:tblGrid>
      <w:tr w:rsidR="00F73880" w:rsidRPr="009F5529" w14:paraId="0A470770" w14:textId="77777777" w:rsidTr="00B413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18" w:type="dxa"/>
            <w:gridSpan w:val="3"/>
            <w:shd w:val="clear" w:color="auto" w:fill="FFC000"/>
          </w:tcPr>
          <w:p w14:paraId="11A88D72" w14:textId="77777777" w:rsidR="00F73880" w:rsidRPr="009F5529" w:rsidRDefault="00F73880" w:rsidP="001E4115">
            <w:pPr>
              <w:spacing w:line="276" w:lineRule="auto"/>
              <w:jc w:val="center"/>
              <w:rPr>
                <w:rFonts w:ascii="Nunito Sans" w:eastAsia="Arial" w:hAnsi="Nunito Sans" w:cs="Arial"/>
                <w:u w:val="single"/>
                <w:lang w:eastAsia="en-GB"/>
              </w:rPr>
            </w:pPr>
            <w:r w:rsidRPr="009F5529">
              <w:rPr>
                <w:rFonts w:ascii="Nunito Sans" w:eastAsia="Arial" w:hAnsi="Nunito Sans" w:cs="Arial"/>
                <w:color w:val="3E5AA8"/>
                <w:sz w:val="22"/>
                <w:szCs w:val="22"/>
                <w:u w:val="single"/>
                <w:lang w:eastAsia="en-GB"/>
              </w:rPr>
              <w:t>Industry Attendees</w:t>
            </w:r>
          </w:p>
        </w:tc>
      </w:tr>
      <w:tr w:rsidR="00F73880" w:rsidRPr="00B413BA" w14:paraId="0F0DD726" w14:textId="77777777" w:rsidTr="007E56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1F50FEE" w14:textId="77777777" w:rsidR="00F73880" w:rsidRPr="009F5529" w:rsidRDefault="00F73880" w:rsidP="001E4115">
            <w:pPr>
              <w:spacing w:line="276" w:lineRule="auto"/>
              <w:jc w:val="center"/>
              <w:rPr>
                <w:rFonts w:ascii="Nunito Sans" w:eastAsia="Times New Roman" w:hAnsi="Nunito Sans" w:cs="Arial"/>
                <w:lang w:eastAsia="en-GB"/>
              </w:rPr>
            </w:pPr>
            <w:r w:rsidRPr="009F5529">
              <w:rPr>
                <w:rFonts w:ascii="Nunito Sans" w:eastAsia="Times New Roman" w:hAnsi="Nunito Sans" w:cs="Arial"/>
                <w:lang w:eastAsia="en-GB"/>
              </w:rPr>
              <w:t>NAME</w:t>
            </w:r>
          </w:p>
        </w:tc>
        <w:tc>
          <w:tcPr>
            <w:tcW w:w="3126" w:type="dxa"/>
            <w:vAlign w:val="center"/>
          </w:tcPr>
          <w:p w14:paraId="1170F8CD" w14:textId="77777777" w:rsidR="00F73880" w:rsidRPr="009F5529" w:rsidRDefault="00F73880" w:rsidP="001E4115">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b/>
                <w:lang w:eastAsia="en-GB"/>
              </w:rPr>
            </w:pPr>
            <w:r w:rsidRPr="009F5529">
              <w:rPr>
                <w:rFonts w:ascii="Nunito Sans" w:eastAsia="Times New Roman" w:hAnsi="Nunito Sans" w:cs="Arial"/>
                <w:b/>
                <w:lang w:eastAsia="en-GB"/>
              </w:rPr>
              <w:t>ORGANISATION</w:t>
            </w:r>
          </w:p>
        </w:tc>
        <w:tc>
          <w:tcPr>
            <w:tcW w:w="2078" w:type="dxa"/>
            <w:vAlign w:val="center"/>
          </w:tcPr>
          <w:p w14:paraId="3605940F" w14:textId="77777777" w:rsidR="00F73880" w:rsidRPr="009F5529" w:rsidRDefault="00F73880" w:rsidP="001E4115">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b/>
                <w:lang w:eastAsia="en-GB"/>
              </w:rPr>
            </w:pPr>
            <w:r w:rsidRPr="009F5529">
              <w:rPr>
                <w:rFonts w:ascii="Nunito Sans" w:eastAsia="Times New Roman" w:hAnsi="Nunito Sans" w:cs="Arial"/>
                <w:b/>
                <w:lang w:eastAsia="en-GB"/>
              </w:rPr>
              <w:t>INITIALS</w:t>
            </w:r>
          </w:p>
        </w:tc>
      </w:tr>
      <w:tr w:rsidR="00F73880" w:rsidRPr="00B413BA" w14:paraId="1D69C1DB"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1037C29" w14:textId="253BA262" w:rsidR="00F73880" w:rsidRPr="001E4115" w:rsidRDefault="00CE4737" w:rsidP="00EA59A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Andi</w:t>
            </w:r>
            <w:r w:rsidR="001B508F" w:rsidRPr="001E4115">
              <w:rPr>
                <w:rFonts w:ascii="Nunito Sans" w:eastAsia="Times New Roman" w:hAnsi="Nunito Sans" w:cs="Arial"/>
                <w:b w:val="0"/>
                <w:bCs w:val="0"/>
                <w:lang w:eastAsia="en-GB"/>
              </w:rPr>
              <w:t xml:space="preserve"> Toman</w:t>
            </w:r>
          </w:p>
        </w:tc>
        <w:tc>
          <w:tcPr>
            <w:tcW w:w="3126" w:type="dxa"/>
            <w:vAlign w:val="center"/>
          </w:tcPr>
          <w:p w14:paraId="1DBF02F2" w14:textId="72CBF536" w:rsidR="00F73880" w:rsidRPr="009F5529" w:rsidRDefault="00264F1C" w:rsidP="00EA59A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lang w:eastAsia="en-GB"/>
              </w:rPr>
            </w:pPr>
            <w:r>
              <w:rPr>
                <w:rFonts w:ascii="Nunito Sans" w:eastAsia="Times New Roman" w:hAnsi="Nunito Sans" w:cs="Times New Roman"/>
                <w:lang w:eastAsia="en-GB"/>
              </w:rPr>
              <w:t>Ecotricity</w:t>
            </w:r>
          </w:p>
        </w:tc>
        <w:tc>
          <w:tcPr>
            <w:tcW w:w="2078" w:type="dxa"/>
            <w:vAlign w:val="center"/>
          </w:tcPr>
          <w:p w14:paraId="43E0AD6B" w14:textId="60D77C4C" w:rsidR="00F73880" w:rsidRPr="009F5529" w:rsidRDefault="00501A82" w:rsidP="00EA59A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AT</w:t>
            </w:r>
          </w:p>
        </w:tc>
      </w:tr>
      <w:tr w:rsidR="00E84460" w:rsidRPr="00B413BA" w14:paraId="4A4280E1"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27328A04" w14:textId="75A9CD59" w:rsidR="00E84460" w:rsidRPr="001E4115" w:rsidRDefault="00CE4737" w:rsidP="00EA59A5">
            <w:pPr>
              <w:jc w:val="center"/>
              <w:rPr>
                <w:rFonts w:ascii="Nunito Sans" w:eastAsia="Times New Roman" w:hAnsi="Nunito Sans" w:cs="Arial"/>
                <w:b w:val="0"/>
                <w:bCs w:val="0"/>
              </w:rPr>
            </w:pPr>
            <w:r w:rsidRPr="001E4115">
              <w:rPr>
                <w:rFonts w:ascii="Nunito Sans" w:eastAsia="Times New Roman" w:hAnsi="Nunito Sans" w:cs="Arial"/>
                <w:b w:val="0"/>
                <w:bCs w:val="0"/>
              </w:rPr>
              <w:t>Anusha</w:t>
            </w:r>
            <w:r w:rsidR="001B508F" w:rsidRPr="001E4115">
              <w:rPr>
                <w:rFonts w:ascii="Nunito Sans" w:eastAsia="Times New Roman" w:hAnsi="Nunito Sans" w:cs="Arial"/>
                <w:b w:val="0"/>
                <w:bCs w:val="0"/>
              </w:rPr>
              <w:t xml:space="preserve"> Patel</w:t>
            </w:r>
          </w:p>
        </w:tc>
        <w:tc>
          <w:tcPr>
            <w:tcW w:w="3126" w:type="dxa"/>
          </w:tcPr>
          <w:p w14:paraId="58E58C4D" w14:textId="0C1C036C" w:rsidR="00E84460" w:rsidRPr="009F5529" w:rsidRDefault="00264F1C"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Corona Energy</w:t>
            </w:r>
          </w:p>
        </w:tc>
        <w:tc>
          <w:tcPr>
            <w:tcW w:w="2078" w:type="dxa"/>
            <w:vAlign w:val="center"/>
          </w:tcPr>
          <w:p w14:paraId="79443F6F" w14:textId="34CCB7DE" w:rsidR="00E84460" w:rsidRPr="009F5529" w:rsidRDefault="00501A82"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AP</w:t>
            </w:r>
          </w:p>
        </w:tc>
      </w:tr>
      <w:tr w:rsidR="00E84460" w:rsidRPr="00B413BA" w14:paraId="2862A967"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0914CA3E" w14:textId="2A3A1548" w:rsidR="00E84460" w:rsidRPr="001E4115" w:rsidRDefault="00B344E7" w:rsidP="00EA59A5">
            <w:pPr>
              <w:jc w:val="center"/>
              <w:rPr>
                <w:rFonts w:ascii="Nunito Sans" w:eastAsia="Times New Roman" w:hAnsi="Nunito Sans" w:cs="Arial"/>
                <w:b w:val="0"/>
                <w:bCs w:val="0"/>
              </w:rPr>
            </w:pPr>
            <w:r w:rsidRPr="001E4115">
              <w:rPr>
                <w:rFonts w:ascii="Nunito Sans" w:eastAsia="Times New Roman" w:hAnsi="Nunito Sans" w:cs="Arial"/>
                <w:b w:val="0"/>
                <w:bCs w:val="0"/>
              </w:rPr>
              <w:t>Carol</w:t>
            </w:r>
            <w:r w:rsidR="009816DC" w:rsidRPr="001E4115">
              <w:rPr>
                <w:rFonts w:ascii="Nunito Sans" w:eastAsia="Times New Roman" w:hAnsi="Nunito Sans" w:cs="Arial"/>
                <w:b w:val="0"/>
                <w:bCs w:val="0"/>
              </w:rPr>
              <w:t xml:space="preserve"> Gallagher</w:t>
            </w:r>
          </w:p>
        </w:tc>
        <w:tc>
          <w:tcPr>
            <w:tcW w:w="3126" w:type="dxa"/>
          </w:tcPr>
          <w:p w14:paraId="7D9F5A27" w14:textId="000D41BE" w:rsidR="00E84460" w:rsidRPr="009F5529" w:rsidRDefault="00B344E7"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RWE</w:t>
            </w:r>
          </w:p>
        </w:tc>
        <w:tc>
          <w:tcPr>
            <w:tcW w:w="2078" w:type="dxa"/>
            <w:vAlign w:val="center"/>
          </w:tcPr>
          <w:p w14:paraId="65527BC2" w14:textId="704B6EB2" w:rsidR="00E84460" w:rsidRPr="009F5529" w:rsidRDefault="00501A82"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CG</w:t>
            </w:r>
          </w:p>
        </w:tc>
      </w:tr>
      <w:tr w:rsidR="00E84460" w:rsidRPr="00B413BA" w14:paraId="5F98BEF6"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4E13BC11" w14:textId="0FC3DF88" w:rsidR="00E84460" w:rsidRPr="001E4115" w:rsidRDefault="00B344E7" w:rsidP="00EA59A5">
            <w:pPr>
              <w:jc w:val="center"/>
              <w:rPr>
                <w:rFonts w:ascii="Nunito Sans" w:eastAsia="Times New Roman" w:hAnsi="Nunito Sans" w:cs="Arial"/>
                <w:b w:val="0"/>
                <w:bCs w:val="0"/>
              </w:rPr>
            </w:pPr>
            <w:r w:rsidRPr="001E4115">
              <w:rPr>
                <w:rFonts w:ascii="Nunito Sans" w:eastAsia="Times New Roman" w:hAnsi="Nunito Sans" w:cs="Arial"/>
                <w:b w:val="0"/>
                <w:bCs w:val="0"/>
              </w:rPr>
              <w:t>Gra</w:t>
            </w:r>
            <w:r w:rsidR="00C76AE6" w:rsidRPr="001E4115">
              <w:rPr>
                <w:rFonts w:ascii="Nunito Sans" w:eastAsia="Times New Roman" w:hAnsi="Nunito Sans" w:cs="Arial"/>
                <w:b w:val="0"/>
                <w:bCs w:val="0"/>
              </w:rPr>
              <w:t>eme</w:t>
            </w:r>
            <w:r w:rsidR="001B508F" w:rsidRPr="001E4115">
              <w:rPr>
                <w:rFonts w:ascii="Nunito Sans" w:eastAsia="Times New Roman" w:hAnsi="Nunito Sans" w:cs="Arial"/>
                <w:b w:val="0"/>
                <w:bCs w:val="0"/>
              </w:rPr>
              <w:t xml:space="preserve"> </w:t>
            </w:r>
            <w:r w:rsidR="00AA7A96" w:rsidRPr="001E4115">
              <w:rPr>
                <w:rFonts w:ascii="Nunito Sans" w:eastAsia="Times New Roman" w:hAnsi="Nunito Sans" w:cs="Arial"/>
                <w:b w:val="0"/>
                <w:bCs w:val="0"/>
              </w:rPr>
              <w:t>Cunningham</w:t>
            </w:r>
          </w:p>
        </w:tc>
        <w:tc>
          <w:tcPr>
            <w:tcW w:w="3126" w:type="dxa"/>
          </w:tcPr>
          <w:p w14:paraId="6622C74B" w14:textId="61500C3E" w:rsidR="00E84460" w:rsidRPr="009F5529" w:rsidRDefault="00D41FFE"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British Gas</w:t>
            </w:r>
          </w:p>
        </w:tc>
        <w:tc>
          <w:tcPr>
            <w:tcW w:w="2078" w:type="dxa"/>
            <w:vAlign w:val="center"/>
          </w:tcPr>
          <w:p w14:paraId="5F447065" w14:textId="49D6CD16" w:rsidR="00E84460" w:rsidRPr="009F5529" w:rsidRDefault="00501A82"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GC</w:t>
            </w:r>
          </w:p>
        </w:tc>
      </w:tr>
      <w:tr w:rsidR="00EA59A5" w:rsidRPr="00B413BA" w14:paraId="7A984C3F"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7D218AF0" w14:textId="203535A5" w:rsidR="00EA59A5" w:rsidRPr="001E4115" w:rsidRDefault="00C76AE6" w:rsidP="00EA59A5">
            <w:pPr>
              <w:jc w:val="center"/>
              <w:rPr>
                <w:rFonts w:ascii="Nunito Sans" w:eastAsia="Times New Roman" w:hAnsi="Nunito Sans" w:cs="Arial"/>
                <w:b w:val="0"/>
                <w:bCs w:val="0"/>
              </w:rPr>
            </w:pPr>
            <w:r w:rsidRPr="001E4115">
              <w:rPr>
                <w:rFonts w:ascii="Nunito Sans" w:eastAsia="Times New Roman" w:hAnsi="Nunito Sans" w:cs="Arial"/>
                <w:b w:val="0"/>
                <w:bCs w:val="0"/>
              </w:rPr>
              <w:t>Sally</w:t>
            </w:r>
            <w:r w:rsidR="001B508F" w:rsidRPr="001E4115">
              <w:rPr>
                <w:rFonts w:ascii="Nunito Sans" w:eastAsia="Times New Roman" w:hAnsi="Nunito Sans" w:cs="Arial"/>
                <w:b w:val="0"/>
                <w:bCs w:val="0"/>
              </w:rPr>
              <w:t xml:space="preserve"> Hardman</w:t>
            </w:r>
          </w:p>
        </w:tc>
        <w:tc>
          <w:tcPr>
            <w:tcW w:w="3126" w:type="dxa"/>
          </w:tcPr>
          <w:p w14:paraId="0ADC0636" w14:textId="573F8EC0" w:rsidR="00EA59A5" w:rsidRPr="009F5529" w:rsidRDefault="002C4FFE"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SGN</w:t>
            </w:r>
          </w:p>
        </w:tc>
        <w:tc>
          <w:tcPr>
            <w:tcW w:w="2078" w:type="dxa"/>
            <w:vAlign w:val="center"/>
          </w:tcPr>
          <w:p w14:paraId="35E7042F" w14:textId="6157A02A" w:rsidR="00EA59A5" w:rsidRPr="009F5529" w:rsidRDefault="00501A82"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SHA</w:t>
            </w:r>
          </w:p>
        </w:tc>
      </w:tr>
      <w:tr w:rsidR="00EA59A5" w:rsidRPr="00B413BA" w14:paraId="2CBD9C63"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515239B6" w14:textId="5F65F3ED" w:rsidR="00EA59A5" w:rsidRPr="001E4115" w:rsidRDefault="00C76AE6" w:rsidP="00EA59A5">
            <w:pPr>
              <w:jc w:val="center"/>
              <w:rPr>
                <w:rFonts w:ascii="Nunito Sans" w:eastAsia="Times New Roman" w:hAnsi="Nunito Sans" w:cs="Arial"/>
                <w:b w:val="0"/>
                <w:bCs w:val="0"/>
              </w:rPr>
            </w:pPr>
            <w:r w:rsidRPr="001E4115">
              <w:rPr>
                <w:rFonts w:ascii="Nunito Sans" w:eastAsia="Times New Roman" w:hAnsi="Nunito Sans" w:cs="Arial"/>
                <w:b w:val="0"/>
                <w:bCs w:val="0"/>
              </w:rPr>
              <w:t>Da</w:t>
            </w:r>
            <w:r w:rsidR="009816DC" w:rsidRPr="001E4115">
              <w:rPr>
                <w:rFonts w:ascii="Nunito Sans" w:eastAsia="Times New Roman" w:hAnsi="Nunito Sans" w:cs="Arial"/>
                <w:b w:val="0"/>
                <w:bCs w:val="0"/>
              </w:rPr>
              <w:t>vid</w:t>
            </w:r>
            <w:r w:rsidRPr="001E4115">
              <w:rPr>
                <w:rFonts w:ascii="Nunito Sans" w:eastAsia="Times New Roman" w:hAnsi="Nunito Sans" w:cs="Arial"/>
                <w:b w:val="0"/>
                <w:bCs w:val="0"/>
              </w:rPr>
              <w:t xml:space="preserve"> </w:t>
            </w:r>
            <w:proofErr w:type="spellStart"/>
            <w:r w:rsidRPr="001E4115">
              <w:rPr>
                <w:rFonts w:ascii="Nunito Sans" w:eastAsia="Times New Roman" w:hAnsi="Nunito Sans" w:cs="Arial"/>
                <w:b w:val="0"/>
                <w:bCs w:val="0"/>
              </w:rPr>
              <w:t>Hip</w:t>
            </w:r>
            <w:r w:rsidR="009816DC" w:rsidRPr="001E4115">
              <w:rPr>
                <w:rFonts w:ascii="Nunito Sans" w:eastAsia="Times New Roman" w:hAnsi="Nunito Sans" w:cs="Arial"/>
                <w:b w:val="0"/>
                <w:bCs w:val="0"/>
              </w:rPr>
              <w:t>well</w:t>
            </w:r>
            <w:proofErr w:type="spellEnd"/>
          </w:p>
        </w:tc>
        <w:tc>
          <w:tcPr>
            <w:tcW w:w="3126" w:type="dxa"/>
          </w:tcPr>
          <w:p w14:paraId="5A7CDFD2" w14:textId="79ACB11C" w:rsidR="00EA59A5" w:rsidRPr="009F5529" w:rsidRDefault="0072612E"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Centrica</w:t>
            </w:r>
          </w:p>
        </w:tc>
        <w:tc>
          <w:tcPr>
            <w:tcW w:w="2078" w:type="dxa"/>
            <w:vAlign w:val="center"/>
          </w:tcPr>
          <w:p w14:paraId="03A359ED" w14:textId="336471E9" w:rsidR="00EA59A5" w:rsidRPr="009F5529" w:rsidRDefault="002D2DD8"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DH</w:t>
            </w:r>
          </w:p>
        </w:tc>
      </w:tr>
      <w:tr w:rsidR="00EA59A5" w:rsidRPr="00B413BA" w14:paraId="21EDAE73"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0EB6732A" w14:textId="10D5E590" w:rsidR="00EA59A5" w:rsidRPr="001E4115" w:rsidRDefault="009816DC" w:rsidP="00EA59A5">
            <w:pPr>
              <w:jc w:val="center"/>
              <w:rPr>
                <w:rFonts w:ascii="Nunito Sans" w:eastAsia="Times New Roman" w:hAnsi="Nunito Sans" w:cs="Arial"/>
                <w:b w:val="0"/>
                <w:bCs w:val="0"/>
              </w:rPr>
            </w:pPr>
            <w:r w:rsidRPr="001E4115">
              <w:rPr>
                <w:rFonts w:ascii="Nunito Sans" w:eastAsia="Times New Roman" w:hAnsi="Nunito Sans" w:cs="Arial"/>
                <w:b w:val="0"/>
                <w:bCs w:val="0"/>
              </w:rPr>
              <w:t>Daniel Kearney</w:t>
            </w:r>
          </w:p>
        </w:tc>
        <w:tc>
          <w:tcPr>
            <w:tcW w:w="3126" w:type="dxa"/>
          </w:tcPr>
          <w:p w14:paraId="086CBF98" w14:textId="09937A03" w:rsidR="00EA59A5" w:rsidRPr="009F5529" w:rsidRDefault="00264F1C"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Utilita</w:t>
            </w:r>
          </w:p>
        </w:tc>
        <w:tc>
          <w:tcPr>
            <w:tcW w:w="2078" w:type="dxa"/>
            <w:vAlign w:val="center"/>
          </w:tcPr>
          <w:p w14:paraId="4EFED993" w14:textId="608B2E5C" w:rsidR="00EA59A5" w:rsidRPr="009F5529" w:rsidRDefault="002D2DD8"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DK</w:t>
            </w:r>
          </w:p>
        </w:tc>
      </w:tr>
      <w:tr w:rsidR="00EA59A5" w:rsidRPr="00B413BA" w14:paraId="15ECC982"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12D34845" w14:textId="67C80D06" w:rsidR="00EA59A5" w:rsidRPr="001E4115" w:rsidRDefault="009816DC" w:rsidP="00EA59A5">
            <w:pPr>
              <w:jc w:val="center"/>
              <w:rPr>
                <w:rFonts w:ascii="Nunito Sans" w:eastAsia="Times New Roman" w:hAnsi="Nunito Sans" w:cs="Arial"/>
                <w:b w:val="0"/>
                <w:bCs w:val="0"/>
              </w:rPr>
            </w:pPr>
            <w:r w:rsidRPr="001E4115">
              <w:rPr>
                <w:rFonts w:ascii="Nunito Sans" w:eastAsia="Times New Roman" w:hAnsi="Nunito Sans" w:cs="Arial"/>
                <w:b w:val="0"/>
                <w:bCs w:val="0"/>
              </w:rPr>
              <w:t>Laura Dawson</w:t>
            </w:r>
          </w:p>
        </w:tc>
        <w:tc>
          <w:tcPr>
            <w:tcW w:w="3126" w:type="dxa"/>
          </w:tcPr>
          <w:p w14:paraId="4E8842A7" w14:textId="1204DEF1" w:rsidR="00EA59A5" w:rsidRPr="009F5529" w:rsidRDefault="00264F1C"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EON</w:t>
            </w:r>
          </w:p>
        </w:tc>
        <w:tc>
          <w:tcPr>
            <w:tcW w:w="2078" w:type="dxa"/>
            <w:vAlign w:val="center"/>
          </w:tcPr>
          <w:p w14:paraId="5C71D45D" w14:textId="48DFA940" w:rsidR="00EA59A5" w:rsidRPr="009F5529" w:rsidRDefault="002D2DD8"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LD</w:t>
            </w:r>
          </w:p>
        </w:tc>
      </w:tr>
      <w:tr w:rsidR="00EA59A5" w:rsidRPr="00B413BA" w14:paraId="37C40FBF"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36C3332D" w14:textId="1DDFD378" w:rsidR="00EA59A5" w:rsidRPr="001E4115" w:rsidRDefault="001B508F" w:rsidP="00EA59A5">
            <w:pPr>
              <w:jc w:val="center"/>
              <w:rPr>
                <w:rFonts w:ascii="Nunito Sans" w:eastAsia="Times New Roman" w:hAnsi="Nunito Sans" w:cs="Arial"/>
                <w:b w:val="0"/>
                <w:bCs w:val="0"/>
              </w:rPr>
            </w:pPr>
            <w:r w:rsidRPr="001E4115">
              <w:rPr>
                <w:rFonts w:ascii="Nunito Sans" w:eastAsia="Times New Roman" w:hAnsi="Nunito Sans" w:cs="Arial"/>
                <w:b w:val="0"/>
                <w:bCs w:val="0"/>
              </w:rPr>
              <w:t>Olga Batsar</w:t>
            </w:r>
            <w:r w:rsidR="009C34C7" w:rsidRPr="001E4115">
              <w:rPr>
                <w:rFonts w:ascii="Nunito Sans" w:eastAsia="Times New Roman" w:hAnsi="Nunito Sans" w:cs="Arial"/>
                <w:b w:val="0"/>
                <w:bCs w:val="0"/>
              </w:rPr>
              <w:t xml:space="preserve">i </w:t>
            </w:r>
          </w:p>
        </w:tc>
        <w:tc>
          <w:tcPr>
            <w:tcW w:w="3126" w:type="dxa"/>
          </w:tcPr>
          <w:p w14:paraId="798F1F1C" w14:textId="4176E681" w:rsidR="00EA59A5" w:rsidRPr="009F5529" w:rsidRDefault="00D41FFE"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WWU</w:t>
            </w:r>
          </w:p>
        </w:tc>
        <w:tc>
          <w:tcPr>
            <w:tcW w:w="2078" w:type="dxa"/>
            <w:vAlign w:val="center"/>
          </w:tcPr>
          <w:p w14:paraId="02A9663E" w14:textId="387D1E13" w:rsidR="00EA59A5" w:rsidRPr="009F5529" w:rsidRDefault="002D2DD8"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OB</w:t>
            </w:r>
          </w:p>
        </w:tc>
      </w:tr>
      <w:tr w:rsidR="00EA59A5" w:rsidRPr="00B413BA" w14:paraId="75ACDA93"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1216E753" w14:textId="2EC06BCD" w:rsidR="00EA59A5" w:rsidRPr="001E4115" w:rsidRDefault="009C34C7" w:rsidP="00EA59A5">
            <w:pPr>
              <w:jc w:val="center"/>
              <w:rPr>
                <w:rFonts w:ascii="Nunito Sans" w:eastAsia="Times New Roman" w:hAnsi="Nunito Sans" w:cs="Arial"/>
                <w:b w:val="0"/>
                <w:bCs w:val="0"/>
              </w:rPr>
            </w:pPr>
            <w:r w:rsidRPr="001E4115">
              <w:rPr>
                <w:rFonts w:ascii="Nunito Sans" w:eastAsia="Times New Roman" w:hAnsi="Nunito Sans" w:cs="Arial"/>
                <w:b w:val="0"/>
                <w:bCs w:val="0"/>
              </w:rPr>
              <w:t>Paul Main</w:t>
            </w:r>
          </w:p>
        </w:tc>
        <w:tc>
          <w:tcPr>
            <w:tcW w:w="3126" w:type="dxa"/>
          </w:tcPr>
          <w:p w14:paraId="13B5245C" w14:textId="407E7858" w:rsidR="00EA59A5" w:rsidRPr="009F5529" w:rsidRDefault="00D41FFE"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British Gas</w:t>
            </w:r>
          </w:p>
        </w:tc>
        <w:tc>
          <w:tcPr>
            <w:tcW w:w="2078" w:type="dxa"/>
            <w:vAlign w:val="center"/>
          </w:tcPr>
          <w:p w14:paraId="2740A2A8" w14:textId="60637A6B" w:rsidR="00EA59A5" w:rsidRPr="009F5529" w:rsidRDefault="002D2DD8"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PM</w:t>
            </w:r>
          </w:p>
        </w:tc>
      </w:tr>
      <w:tr w:rsidR="00EA59A5" w:rsidRPr="00B413BA" w14:paraId="097344C4"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64D54907" w14:textId="31FFA96C" w:rsidR="00EA59A5" w:rsidRPr="001E4115" w:rsidRDefault="009C34C7" w:rsidP="00EA59A5">
            <w:pPr>
              <w:jc w:val="center"/>
              <w:rPr>
                <w:rFonts w:ascii="Nunito Sans" w:eastAsia="Times New Roman" w:hAnsi="Nunito Sans" w:cs="Arial"/>
                <w:b w:val="0"/>
                <w:bCs w:val="0"/>
              </w:rPr>
            </w:pPr>
            <w:r w:rsidRPr="001E4115">
              <w:rPr>
                <w:rFonts w:ascii="Nunito Sans" w:eastAsia="Times New Roman" w:hAnsi="Nunito Sans" w:cs="Arial"/>
                <w:b w:val="0"/>
                <w:bCs w:val="0"/>
              </w:rPr>
              <w:t>Ross Easton</w:t>
            </w:r>
          </w:p>
        </w:tc>
        <w:tc>
          <w:tcPr>
            <w:tcW w:w="3126" w:type="dxa"/>
          </w:tcPr>
          <w:p w14:paraId="655F7246" w14:textId="6832D243" w:rsidR="00EA59A5" w:rsidRPr="009F5529" w:rsidRDefault="00D41FFE"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Total</w:t>
            </w:r>
          </w:p>
        </w:tc>
        <w:tc>
          <w:tcPr>
            <w:tcW w:w="2078" w:type="dxa"/>
            <w:vAlign w:val="center"/>
          </w:tcPr>
          <w:p w14:paraId="19AFD461" w14:textId="6405B449" w:rsidR="00EA59A5" w:rsidRPr="009F5529" w:rsidRDefault="002D2DD8"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RE</w:t>
            </w:r>
          </w:p>
        </w:tc>
      </w:tr>
      <w:tr w:rsidR="00EA59A5" w:rsidRPr="00B413BA" w14:paraId="39687B6B"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0514C613" w14:textId="4CD1FC22" w:rsidR="00EA59A5" w:rsidRPr="001E4115" w:rsidRDefault="009C34C7" w:rsidP="00EA59A5">
            <w:pPr>
              <w:jc w:val="center"/>
              <w:rPr>
                <w:rFonts w:ascii="Nunito Sans" w:eastAsia="Times New Roman" w:hAnsi="Nunito Sans" w:cs="Arial"/>
                <w:b w:val="0"/>
                <w:bCs w:val="0"/>
              </w:rPr>
            </w:pPr>
            <w:r w:rsidRPr="001E4115">
              <w:rPr>
                <w:rFonts w:ascii="Nunito Sans" w:eastAsia="Times New Roman" w:hAnsi="Nunito Sans" w:cs="Arial"/>
                <w:b w:val="0"/>
                <w:bCs w:val="0"/>
              </w:rPr>
              <w:t>Joanne Rush</w:t>
            </w:r>
          </w:p>
        </w:tc>
        <w:tc>
          <w:tcPr>
            <w:tcW w:w="3126" w:type="dxa"/>
          </w:tcPr>
          <w:p w14:paraId="08FF6E78" w14:textId="7AB434C9" w:rsidR="00EA59A5" w:rsidRPr="009F5529" w:rsidRDefault="00D41FFE"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SSE</w:t>
            </w:r>
          </w:p>
        </w:tc>
        <w:tc>
          <w:tcPr>
            <w:tcW w:w="2078" w:type="dxa"/>
            <w:vAlign w:val="center"/>
          </w:tcPr>
          <w:p w14:paraId="4A3DA179" w14:textId="09749EEB" w:rsidR="00EA59A5" w:rsidRPr="009F5529" w:rsidRDefault="002D2DD8"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JR</w:t>
            </w:r>
          </w:p>
        </w:tc>
      </w:tr>
      <w:tr w:rsidR="00EA59A5" w:rsidRPr="00B413BA" w14:paraId="2F74A47D"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7D3EBC2E" w14:textId="1986FDC8" w:rsidR="00F73880" w:rsidRPr="001E4115" w:rsidRDefault="009C34C7" w:rsidP="00EA59A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Slama Akh</w:t>
            </w:r>
            <w:r w:rsidR="00E92E92" w:rsidRPr="001E4115">
              <w:rPr>
                <w:rFonts w:ascii="Nunito Sans" w:eastAsia="Times New Roman" w:hAnsi="Nunito Sans" w:cs="Arial"/>
                <w:b w:val="0"/>
                <w:bCs w:val="0"/>
                <w:lang w:eastAsia="en-GB"/>
              </w:rPr>
              <w:t>tar</w:t>
            </w:r>
          </w:p>
        </w:tc>
        <w:tc>
          <w:tcPr>
            <w:tcW w:w="3126" w:type="dxa"/>
          </w:tcPr>
          <w:p w14:paraId="6AC637CE" w14:textId="3995CE16" w:rsidR="00F73880" w:rsidRPr="009F5529" w:rsidRDefault="00CB31C3" w:rsidP="00EA59A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lang w:eastAsia="en-GB"/>
              </w:rPr>
            </w:pPr>
            <w:r>
              <w:rPr>
                <w:rFonts w:ascii="Nunito Sans" w:eastAsia="Times New Roman" w:hAnsi="Nunito Sans" w:cs="Times New Roman"/>
                <w:lang w:eastAsia="en-GB"/>
              </w:rPr>
              <w:t>NGN</w:t>
            </w:r>
          </w:p>
        </w:tc>
        <w:tc>
          <w:tcPr>
            <w:tcW w:w="2078" w:type="dxa"/>
            <w:vAlign w:val="center"/>
          </w:tcPr>
          <w:p w14:paraId="5157C6DB" w14:textId="56D570B5" w:rsidR="00F73880" w:rsidRPr="009F5529" w:rsidRDefault="00CB31C3" w:rsidP="00EA59A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SA</w:t>
            </w:r>
          </w:p>
        </w:tc>
      </w:tr>
      <w:tr w:rsidR="00E92E92" w:rsidRPr="00B413BA" w14:paraId="5000F07B" w14:textId="77777777" w:rsidTr="007E560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1D6C1EAB" w14:textId="50BC2BAC" w:rsidR="00E92E92" w:rsidRPr="001E4115" w:rsidRDefault="00E92E92" w:rsidP="00EA59A5">
            <w:pPr>
              <w:jc w:val="center"/>
              <w:rPr>
                <w:rFonts w:ascii="Nunito Sans" w:eastAsia="Times New Roman" w:hAnsi="Nunito Sans" w:cs="Arial"/>
                <w:b w:val="0"/>
                <w:bCs w:val="0"/>
              </w:rPr>
            </w:pPr>
            <w:r w:rsidRPr="001E4115">
              <w:rPr>
                <w:rFonts w:ascii="Nunito Sans" w:eastAsia="Times New Roman" w:hAnsi="Nunito Sans" w:cs="Arial"/>
                <w:b w:val="0"/>
                <w:bCs w:val="0"/>
              </w:rPr>
              <w:t>T</w:t>
            </w:r>
            <w:r w:rsidR="00AA7A96" w:rsidRPr="001E4115">
              <w:rPr>
                <w:rFonts w:ascii="Nunito Sans" w:eastAsia="Times New Roman" w:hAnsi="Nunito Sans" w:cs="Arial"/>
                <w:b w:val="0"/>
                <w:bCs w:val="0"/>
              </w:rPr>
              <w:t>i</w:t>
            </w:r>
            <w:r w:rsidRPr="001E4115">
              <w:rPr>
                <w:rFonts w:ascii="Nunito Sans" w:eastAsia="Times New Roman" w:hAnsi="Nunito Sans" w:cs="Arial"/>
                <w:b w:val="0"/>
                <w:bCs w:val="0"/>
              </w:rPr>
              <w:t>m</w:t>
            </w:r>
            <w:r w:rsidR="00AA7A96" w:rsidRPr="001E4115">
              <w:rPr>
                <w:rFonts w:ascii="Nunito Sans" w:eastAsia="Times New Roman" w:hAnsi="Nunito Sans" w:cs="Arial"/>
                <w:b w:val="0"/>
                <w:bCs w:val="0"/>
              </w:rPr>
              <w:t xml:space="preserve"> Wright</w:t>
            </w:r>
          </w:p>
        </w:tc>
        <w:tc>
          <w:tcPr>
            <w:tcW w:w="3126" w:type="dxa"/>
          </w:tcPr>
          <w:p w14:paraId="57E14908" w14:textId="417D1C90" w:rsidR="00E92E92" w:rsidRPr="009F5529" w:rsidRDefault="00CB31C3"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MBGP</w:t>
            </w:r>
          </w:p>
        </w:tc>
        <w:tc>
          <w:tcPr>
            <w:tcW w:w="2078" w:type="dxa"/>
            <w:vAlign w:val="center"/>
          </w:tcPr>
          <w:p w14:paraId="78BB999C" w14:textId="42423FA6" w:rsidR="00E92E92" w:rsidRPr="009F5529" w:rsidRDefault="00CB31C3" w:rsidP="00EA59A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TW</w:t>
            </w:r>
          </w:p>
        </w:tc>
      </w:tr>
      <w:tr w:rsidR="00AA7A96" w:rsidRPr="00B413BA" w14:paraId="3B4A02DB" w14:textId="77777777" w:rsidTr="007E560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376BFA5C" w14:textId="1F43A60D" w:rsidR="00AA7A96" w:rsidRPr="001E4115" w:rsidRDefault="00AA7A96" w:rsidP="00EA59A5">
            <w:pPr>
              <w:jc w:val="center"/>
              <w:rPr>
                <w:rFonts w:ascii="Nunito Sans" w:eastAsia="Times New Roman" w:hAnsi="Nunito Sans" w:cs="Arial"/>
                <w:b w:val="0"/>
                <w:bCs w:val="0"/>
              </w:rPr>
            </w:pPr>
            <w:r w:rsidRPr="001E4115">
              <w:rPr>
                <w:rFonts w:ascii="Nunito Sans" w:eastAsia="Times New Roman" w:hAnsi="Nunito Sans" w:cs="Arial"/>
                <w:b w:val="0"/>
                <w:bCs w:val="0"/>
              </w:rPr>
              <w:t>Noemi Fackrell</w:t>
            </w:r>
          </w:p>
        </w:tc>
        <w:tc>
          <w:tcPr>
            <w:tcW w:w="3126" w:type="dxa"/>
          </w:tcPr>
          <w:p w14:paraId="4470770F" w14:textId="0622BDA9" w:rsidR="00AA7A96" w:rsidRPr="009F5529" w:rsidRDefault="00272A1E"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rPr>
            </w:pPr>
            <w:r>
              <w:rPr>
                <w:rFonts w:ascii="Nunito Sans" w:eastAsia="Times New Roman" w:hAnsi="Nunito Sans" w:cs="Times New Roman"/>
              </w:rPr>
              <w:t>Shell</w:t>
            </w:r>
          </w:p>
        </w:tc>
        <w:tc>
          <w:tcPr>
            <w:tcW w:w="2078" w:type="dxa"/>
            <w:vAlign w:val="center"/>
          </w:tcPr>
          <w:p w14:paraId="299459E9" w14:textId="18865A9B" w:rsidR="00AA7A96" w:rsidRPr="009F5529" w:rsidRDefault="00272A1E" w:rsidP="00EA59A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NF</w:t>
            </w:r>
          </w:p>
        </w:tc>
      </w:tr>
    </w:tbl>
    <w:p w14:paraId="28D71C97" w14:textId="77777777" w:rsidR="00F73880" w:rsidRPr="009F5529" w:rsidRDefault="00F73880" w:rsidP="00F73880">
      <w:pPr>
        <w:rPr>
          <w:rFonts w:ascii="Nunito Sans" w:eastAsia="Arial" w:hAnsi="Nunito Sans" w:cs="Arial"/>
        </w:rPr>
      </w:pPr>
    </w:p>
    <w:tbl>
      <w:tblPr>
        <w:tblStyle w:val="ColorfulList-Accent51"/>
        <w:tblW w:w="0" w:type="auto"/>
        <w:jc w:val="center"/>
        <w:tblBorders>
          <w:top w:val="single" w:sz="4" w:space="0" w:color="FDE4BA"/>
          <w:left w:val="single" w:sz="4" w:space="0" w:color="FDE4BA"/>
          <w:bottom w:val="single" w:sz="4" w:space="0" w:color="FDE4BA"/>
          <w:right w:val="single" w:sz="4" w:space="0" w:color="FDE4BA"/>
          <w:insideH w:val="single" w:sz="4" w:space="0" w:color="FDE4BA"/>
          <w:insideV w:val="single" w:sz="4" w:space="0" w:color="FDE4BA"/>
        </w:tblBorders>
        <w:tblLook w:val="04A0" w:firstRow="1" w:lastRow="0" w:firstColumn="1" w:lastColumn="0" w:noHBand="0" w:noVBand="1"/>
      </w:tblPr>
      <w:tblGrid>
        <w:gridCol w:w="3174"/>
        <w:gridCol w:w="1315"/>
      </w:tblGrid>
      <w:tr w:rsidR="00F73880" w:rsidRPr="009F5529" w14:paraId="7A7C4899" w14:textId="77777777" w:rsidTr="00B413BA">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489" w:type="dxa"/>
            <w:gridSpan w:val="2"/>
            <w:shd w:val="clear" w:color="auto" w:fill="FFC000"/>
          </w:tcPr>
          <w:p w14:paraId="5F7083C7" w14:textId="77777777" w:rsidR="00F73880" w:rsidRPr="009F5529" w:rsidRDefault="00F73880" w:rsidP="007E5604">
            <w:pPr>
              <w:spacing w:after="200" w:line="276" w:lineRule="auto"/>
              <w:jc w:val="center"/>
              <w:rPr>
                <w:rFonts w:ascii="Nunito Sans" w:eastAsia="Times New Roman" w:hAnsi="Nunito Sans" w:cs="Arial"/>
                <w:u w:val="single" w:color="F8F8F8"/>
                <w:lang w:eastAsia="en-GB"/>
              </w:rPr>
            </w:pPr>
            <w:r w:rsidRPr="009F5529">
              <w:rPr>
                <w:rFonts w:ascii="Nunito Sans" w:eastAsia="Times New Roman" w:hAnsi="Nunito Sans" w:cs="Arial"/>
                <w:color w:val="3E5AA8"/>
                <w:sz w:val="22"/>
                <w:szCs w:val="22"/>
                <w:u w:val="single" w:color="F8F8F8"/>
                <w:lang w:eastAsia="en-GB"/>
              </w:rPr>
              <w:t>Xoserve/Correla Attendees</w:t>
            </w:r>
          </w:p>
        </w:tc>
      </w:tr>
      <w:tr w:rsidR="0076411C" w:rsidRPr="00B413BA" w14:paraId="7052E3F7" w14:textId="77777777" w:rsidTr="007E5604">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6054B596" w14:textId="1950322E" w:rsidR="0076411C" w:rsidRPr="001E4115" w:rsidRDefault="0076411C" w:rsidP="001E4115">
            <w:pPr>
              <w:jc w:val="center"/>
              <w:rPr>
                <w:rFonts w:ascii="Nunito Sans" w:eastAsia="Times New Roman" w:hAnsi="Nunito Sans" w:cs="Arial"/>
              </w:rPr>
            </w:pPr>
            <w:r w:rsidRPr="009F5529">
              <w:rPr>
                <w:rFonts w:ascii="Nunito Sans" w:eastAsia="Times New Roman" w:hAnsi="Nunito Sans" w:cs="Arial"/>
                <w:lang w:eastAsia="en-GB"/>
              </w:rPr>
              <w:t>NAME</w:t>
            </w:r>
          </w:p>
        </w:tc>
        <w:tc>
          <w:tcPr>
            <w:tcW w:w="1315" w:type="dxa"/>
          </w:tcPr>
          <w:p w14:paraId="2CC72E95" w14:textId="5C6644D9" w:rsidR="0076411C" w:rsidRDefault="0076411C" w:rsidP="001E411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sidRPr="009F5529">
              <w:rPr>
                <w:rFonts w:ascii="Nunito Sans" w:eastAsia="Times New Roman" w:hAnsi="Nunito Sans" w:cs="Arial"/>
                <w:b/>
                <w:lang w:eastAsia="en-GB"/>
              </w:rPr>
              <w:t>INITIALS</w:t>
            </w:r>
          </w:p>
        </w:tc>
      </w:tr>
      <w:tr w:rsidR="00F73880" w:rsidRPr="00B413BA" w14:paraId="2CD8D9F0" w14:textId="77777777" w:rsidTr="007E5604">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0CFA1796" w14:textId="6B693685" w:rsidR="00F73880" w:rsidRPr="001E4115" w:rsidRDefault="00F73880" w:rsidP="001E411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 xml:space="preserve"> (Chair)</w:t>
            </w:r>
            <w:r w:rsidR="00120DC3" w:rsidRPr="001E4115">
              <w:rPr>
                <w:rFonts w:ascii="Nunito Sans" w:eastAsia="Times New Roman" w:hAnsi="Nunito Sans" w:cs="Arial"/>
                <w:b w:val="0"/>
                <w:bCs w:val="0"/>
                <w:lang w:eastAsia="en-GB"/>
              </w:rPr>
              <w:t xml:space="preserve"> Paul Orsler</w:t>
            </w:r>
          </w:p>
        </w:tc>
        <w:tc>
          <w:tcPr>
            <w:tcW w:w="1315" w:type="dxa"/>
          </w:tcPr>
          <w:p w14:paraId="71678EA9" w14:textId="6717D3E0" w:rsidR="00F73880" w:rsidRPr="009F5529" w:rsidRDefault="00272A1E" w:rsidP="001E411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PO</w:t>
            </w:r>
          </w:p>
        </w:tc>
      </w:tr>
      <w:tr w:rsidR="00F73880" w:rsidRPr="00B413BA" w14:paraId="0D43ACFF" w14:textId="77777777" w:rsidTr="007E5604">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162D9F70" w14:textId="167BABA7" w:rsidR="00F73880" w:rsidRPr="001E4115" w:rsidRDefault="00120DC3" w:rsidP="001E411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James Barlow</w:t>
            </w:r>
          </w:p>
        </w:tc>
        <w:tc>
          <w:tcPr>
            <w:tcW w:w="1315" w:type="dxa"/>
          </w:tcPr>
          <w:p w14:paraId="6F4A3798" w14:textId="73427AFA" w:rsidR="00F73880" w:rsidRPr="009F5529" w:rsidRDefault="00272A1E" w:rsidP="001E4115">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JB</w:t>
            </w:r>
          </w:p>
        </w:tc>
      </w:tr>
      <w:tr w:rsidR="00F73880" w:rsidRPr="00B413BA" w14:paraId="166D379D" w14:textId="77777777" w:rsidTr="007E5604">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8505FF7" w14:textId="74E83D61" w:rsidR="00F73880" w:rsidRPr="001E4115" w:rsidRDefault="00E35F39" w:rsidP="001E411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James Verdon</w:t>
            </w:r>
          </w:p>
        </w:tc>
        <w:tc>
          <w:tcPr>
            <w:tcW w:w="1315" w:type="dxa"/>
          </w:tcPr>
          <w:p w14:paraId="3E7E82D0" w14:textId="02535CBC" w:rsidR="00F73880" w:rsidRPr="009F5529" w:rsidRDefault="0072612E" w:rsidP="001E411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JV</w:t>
            </w:r>
          </w:p>
        </w:tc>
      </w:tr>
      <w:tr w:rsidR="00F73880" w:rsidRPr="00B413BA" w14:paraId="5EBC5B99" w14:textId="77777777" w:rsidTr="007E5604">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6FB3189" w14:textId="5015A75C" w:rsidR="00F73880" w:rsidRPr="001E4115" w:rsidRDefault="00E35F39" w:rsidP="001E411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 xml:space="preserve">Janey Noble </w:t>
            </w:r>
          </w:p>
        </w:tc>
        <w:tc>
          <w:tcPr>
            <w:tcW w:w="1315" w:type="dxa"/>
          </w:tcPr>
          <w:p w14:paraId="1DA85B1E" w14:textId="0AC7D044" w:rsidR="00F73880" w:rsidRPr="009F5529" w:rsidRDefault="0072612E" w:rsidP="001E4115">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JN</w:t>
            </w:r>
          </w:p>
        </w:tc>
      </w:tr>
      <w:tr w:rsidR="00F73880" w:rsidRPr="00B413BA" w14:paraId="27632985" w14:textId="77777777" w:rsidTr="007E5604">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B12E448" w14:textId="4A5B2CD3" w:rsidR="00F73880" w:rsidRPr="001E4115" w:rsidRDefault="00E35F39" w:rsidP="001E4115">
            <w:pPr>
              <w:spacing w:line="276" w:lineRule="auto"/>
              <w:jc w:val="center"/>
              <w:rPr>
                <w:rFonts w:ascii="Nunito Sans" w:eastAsia="Times New Roman" w:hAnsi="Nunito Sans" w:cs="Arial"/>
                <w:b w:val="0"/>
                <w:bCs w:val="0"/>
                <w:lang w:eastAsia="en-GB"/>
              </w:rPr>
            </w:pPr>
            <w:r w:rsidRPr="001E4115">
              <w:rPr>
                <w:rFonts w:ascii="Nunito Sans" w:eastAsia="Times New Roman" w:hAnsi="Nunito Sans" w:cs="Arial"/>
                <w:b w:val="0"/>
                <w:bCs w:val="0"/>
                <w:lang w:eastAsia="en-GB"/>
              </w:rPr>
              <w:t>Josie Lewis</w:t>
            </w:r>
          </w:p>
        </w:tc>
        <w:tc>
          <w:tcPr>
            <w:tcW w:w="1315" w:type="dxa"/>
          </w:tcPr>
          <w:p w14:paraId="1ECC86FC" w14:textId="03333FF3" w:rsidR="00F73880" w:rsidRPr="009F5529" w:rsidRDefault="0072612E" w:rsidP="001E4115">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lang w:eastAsia="en-GB"/>
              </w:rPr>
            </w:pPr>
            <w:r>
              <w:rPr>
                <w:rFonts w:ascii="Nunito Sans" w:eastAsia="Times New Roman" w:hAnsi="Nunito Sans" w:cs="Arial"/>
                <w:lang w:eastAsia="en-GB"/>
              </w:rPr>
              <w:t>JL</w:t>
            </w:r>
          </w:p>
        </w:tc>
      </w:tr>
      <w:tr w:rsidR="006D0DE3" w:rsidRPr="00B413BA" w14:paraId="551757B5" w14:textId="77777777" w:rsidTr="007E5604">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C5AB1D7" w14:textId="31541898" w:rsidR="006D0DE3" w:rsidRPr="001E4115" w:rsidRDefault="006D0DE3" w:rsidP="001E4115">
            <w:pPr>
              <w:jc w:val="center"/>
              <w:rPr>
                <w:rFonts w:ascii="Nunito Sans" w:eastAsia="Times New Roman" w:hAnsi="Nunito Sans" w:cs="Arial"/>
                <w:b w:val="0"/>
                <w:bCs w:val="0"/>
              </w:rPr>
            </w:pPr>
            <w:r w:rsidRPr="001E4115">
              <w:rPr>
                <w:rFonts w:ascii="Nunito Sans" w:eastAsia="Times New Roman" w:hAnsi="Nunito Sans" w:cs="Arial"/>
                <w:b w:val="0"/>
                <w:bCs w:val="0"/>
              </w:rPr>
              <w:t>Loraine O’Shau</w:t>
            </w:r>
            <w:r w:rsidR="00F9648F" w:rsidRPr="001E4115">
              <w:rPr>
                <w:rFonts w:ascii="Nunito Sans" w:eastAsia="Times New Roman" w:hAnsi="Nunito Sans" w:cs="Arial"/>
                <w:b w:val="0"/>
                <w:bCs w:val="0"/>
              </w:rPr>
              <w:t>ghnessy</w:t>
            </w:r>
          </w:p>
        </w:tc>
        <w:tc>
          <w:tcPr>
            <w:tcW w:w="1315" w:type="dxa"/>
          </w:tcPr>
          <w:p w14:paraId="3E6573C6" w14:textId="5B4A9463" w:rsidR="006D0DE3" w:rsidRPr="009F5529" w:rsidRDefault="0072612E" w:rsidP="001E411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LOS</w:t>
            </w:r>
          </w:p>
        </w:tc>
      </w:tr>
      <w:tr w:rsidR="006D0DE3" w:rsidRPr="00B413BA" w14:paraId="2BCD459E" w14:textId="77777777" w:rsidTr="007E5604">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17806121" w14:textId="113100D7" w:rsidR="006D0DE3" w:rsidRPr="001E4115" w:rsidRDefault="00F9648F" w:rsidP="001E4115">
            <w:pPr>
              <w:jc w:val="center"/>
              <w:rPr>
                <w:rFonts w:ascii="Nunito Sans" w:eastAsia="Times New Roman" w:hAnsi="Nunito Sans" w:cs="Arial"/>
                <w:b w:val="0"/>
                <w:bCs w:val="0"/>
              </w:rPr>
            </w:pPr>
            <w:r w:rsidRPr="001E4115">
              <w:rPr>
                <w:rFonts w:ascii="Nunito Sans" w:eastAsia="Times New Roman" w:hAnsi="Nunito Sans" w:cs="Arial"/>
                <w:b w:val="0"/>
                <w:bCs w:val="0"/>
              </w:rPr>
              <w:t>Phanitha Chalasani</w:t>
            </w:r>
          </w:p>
        </w:tc>
        <w:tc>
          <w:tcPr>
            <w:tcW w:w="1315" w:type="dxa"/>
          </w:tcPr>
          <w:p w14:paraId="331AF246" w14:textId="3BE37688" w:rsidR="006D0DE3" w:rsidRPr="009F5529" w:rsidRDefault="0072612E" w:rsidP="001E411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PC</w:t>
            </w:r>
          </w:p>
        </w:tc>
      </w:tr>
      <w:tr w:rsidR="006D0DE3" w:rsidRPr="00B413BA" w14:paraId="5DA7A059" w14:textId="77777777" w:rsidTr="007E5604">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535695C8" w14:textId="7934839F" w:rsidR="006D0DE3" w:rsidRPr="001E4115" w:rsidRDefault="00F9648F" w:rsidP="001E4115">
            <w:pPr>
              <w:jc w:val="center"/>
              <w:rPr>
                <w:rFonts w:ascii="Nunito Sans" w:eastAsia="Times New Roman" w:hAnsi="Nunito Sans" w:cs="Arial"/>
                <w:b w:val="0"/>
                <w:bCs w:val="0"/>
              </w:rPr>
            </w:pPr>
            <w:r w:rsidRPr="001E4115">
              <w:rPr>
                <w:rFonts w:ascii="Nunito Sans" w:eastAsia="Times New Roman" w:hAnsi="Nunito Sans" w:cs="Arial"/>
                <w:b w:val="0"/>
                <w:bCs w:val="0"/>
              </w:rPr>
              <w:t>Simon Harris</w:t>
            </w:r>
          </w:p>
        </w:tc>
        <w:tc>
          <w:tcPr>
            <w:tcW w:w="1315" w:type="dxa"/>
          </w:tcPr>
          <w:p w14:paraId="3BBD064E" w14:textId="604D5254" w:rsidR="006D0DE3" w:rsidRPr="009F5529" w:rsidRDefault="0072612E" w:rsidP="001E411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SH</w:t>
            </w:r>
          </w:p>
        </w:tc>
      </w:tr>
      <w:tr w:rsidR="006D0DE3" w:rsidRPr="00B413BA" w14:paraId="6CE3A53A" w14:textId="77777777" w:rsidTr="007E5604">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02A25C01" w14:textId="267A1C5B" w:rsidR="001E4115" w:rsidRPr="001E4115" w:rsidRDefault="001E4115" w:rsidP="001E4115">
            <w:pPr>
              <w:jc w:val="center"/>
              <w:rPr>
                <w:rFonts w:ascii="Nunito Sans" w:eastAsia="Times New Roman" w:hAnsi="Nunito Sans" w:cs="Arial"/>
                <w:b w:val="0"/>
                <w:bCs w:val="0"/>
              </w:rPr>
            </w:pPr>
            <w:r w:rsidRPr="001E4115">
              <w:rPr>
                <w:rFonts w:ascii="Nunito Sans" w:eastAsia="Times New Roman" w:hAnsi="Nunito Sans" w:cs="Arial"/>
                <w:b w:val="0"/>
                <w:bCs w:val="0"/>
              </w:rPr>
              <w:t xml:space="preserve">Richard </w:t>
            </w:r>
            <w:r w:rsidR="009A34B4" w:rsidRPr="001E4115">
              <w:rPr>
                <w:rFonts w:ascii="Nunito Sans" w:eastAsia="Times New Roman" w:hAnsi="Nunito Sans" w:cs="Arial"/>
                <w:b w:val="0"/>
                <w:bCs w:val="0"/>
              </w:rPr>
              <w:t>Creswell</w:t>
            </w:r>
          </w:p>
        </w:tc>
        <w:tc>
          <w:tcPr>
            <w:tcW w:w="1315" w:type="dxa"/>
          </w:tcPr>
          <w:p w14:paraId="29B05618" w14:textId="1B8217DC" w:rsidR="006D0DE3" w:rsidRPr="009F5529" w:rsidRDefault="0072612E" w:rsidP="001E411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RC</w:t>
            </w:r>
          </w:p>
        </w:tc>
      </w:tr>
      <w:tr w:rsidR="001E4115" w:rsidRPr="00B413BA" w14:paraId="172D35DC" w14:textId="77777777" w:rsidTr="007E5604">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9587969" w14:textId="1F5DE353" w:rsidR="001E4115" w:rsidRPr="001E4115" w:rsidRDefault="001E4115" w:rsidP="001E4115">
            <w:pPr>
              <w:jc w:val="center"/>
              <w:rPr>
                <w:rFonts w:ascii="Nunito Sans" w:eastAsia="Times New Roman" w:hAnsi="Nunito Sans" w:cs="Arial"/>
                <w:b w:val="0"/>
                <w:bCs w:val="0"/>
              </w:rPr>
            </w:pPr>
            <w:r w:rsidRPr="001E4115">
              <w:rPr>
                <w:rFonts w:ascii="Nunito Sans" w:eastAsia="Times New Roman" w:hAnsi="Nunito Sans" w:cs="Arial"/>
                <w:b w:val="0"/>
                <w:bCs w:val="0"/>
              </w:rPr>
              <w:t>Vikki Orsler</w:t>
            </w:r>
          </w:p>
        </w:tc>
        <w:tc>
          <w:tcPr>
            <w:tcW w:w="1315" w:type="dxa"/>
          </w:tcPr>
          <w:p w14:paraId="5236B0E6" w14:textId="12DA7EB3" w:rsidR="001E4115" w:rsidRPr="009F5529" w:rsidRDefault="0072612E" w:rsidP="001E4115">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VO</w:t>
            </w:r>
          </w:p>
        </w:tc>
      </w:tr>
      <w:tr w:rsidR="007231AF" w:rsidRPr="00B413BA" w14:paraId="1EB560C9" w14:textId="77777777" w:rsidTr="007E5604">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16ACB957" w14:textId="58B4CDAE" w:rsidR="007231AF" w:rsidRPr="00080BEB" w:rsidRDefault="00DB64D2" w:rsidP="00080BEB">
            <w:pPr>
              <w:spacing w:line="276" w:lineRule="auto"/>
              <w:jc w:val="center"/>
              <w:rPr>
                <w:rFonts w:ascii="Nunito Sans" w:eastAsia="Times New Roman" w:hAnsi="Nunito Sans" w:cs="Arial"/>
                <w:b w:val="0"/>
                <w:bCs w:val="0"/>
              </w:rPr>
            </w:pPr>
            <w:r>
              <w:rPr>
                <w:rFonts w:ascii="Nunito Sans" w:eastAsia="Times New Roman" w:hAnsi="Nunito Sans" w:cs="Arial"/>
                <w:b w:val="0"/>
                <w:bCs w:val="0"/>
              </w:rPr>
              <w:t>Tahera Choudhury</w:t>
            </w:r>
          </w:p>
        </w:tc>
        <w:tc>
          <w:tcPr>
            <w:tcW w:w="1315" w:type="dxa"/>
          </w:tcPr>
          <w:p w14:paraId="7B4EF261" w14:textId="443E50F1" w:rsidR="007231AF" w:rsidRDefault="00DB64D2" w:rsidP="001E4115">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rPr>
            </w:pPr>
            <w:r>
              <w:rPr>
                <w:rFonts w:ascii="Nunito Sans" w:eastAsia="Times New Roman" w:hAnsi="Nunito Sans" w:cs="Arial"/>
              </w:rPr>
              <w:t>TC</w:t>
            </w:r>
          </w:p>
        </w:tc>
      </w:tr>
    </w:tbl>
    <w:p w14:paraId="223CA118" w14:textId="77777777" w:rsidR="00F73880" w:rsidRPr="009F5529" w:rsidRDefault="00F73880" w:rsidP="00F73880">
      <w:pPr>
        <w:rPr>
          <w:rFonts w:ascii="Nunito Sans" w:eastAsia="Times New Roman" w:hAnsi="Nunito Sans" w:cs="Arial"/>
          <w:b/>
          <w:bCs/>
          <w:i/>
          <w:iCs/>
          <w:color w:val="3E5AA8"/>
        </w:rPr>
      </w:pPr>
    </w:p>
    <w:p w14:paraId="4536F862" w14:textId="77777777" w:rsidR="008C5581" w:rsidRDefault="00F73880" w:rsidP="00F73880">
      <w:pPr>
        <w:rPr>
          <w:rFonts w:ascii="Nunito Sans" w:eastAsia="Times New Roman" w:hAnsi="Nunito Sans" w:cs="Arial"/>
          <w:color w:val="0000FF"/>
        </w:rPr>
      </w:pPr>
      <w:r w:rsidRPr="009F5529">
        <w:rPr>
          <w:rFonts w:ascii="Nunito Sans" w:eastAsia="Times New Roman" w:hAnsi="Nunito Sans" w:cs="Arial"/>
        </w:rPr>
        <w:lastRenderedPageBreak/>
        <w:t>Slides available</w:t>
      </w:r>
      <w:hyperlink r:id="rId11" w:history="1">
        <w:r w:rsidRPr="009F5529">
          <w:rPr>
            <w:rFonts w:ascii="Nunito Sans" w:eastAsia="Times New Roman" w:hAnsi="Nunito Sans" w:cs="Arial"/>
            <w:color w:val="0000FF"/>
            <w:u w:val="single"/>
          </w:rPr>
          <w:t xml:space="preserve"> here.</w:t>
        </w:r>
      </w:hyperlink>
    </w:p>
    <w:p w14:paraId="6D9D6CBC" w14:textId="0AB10C71" w:rsidR="00F73880" w:rsidRPr="008C5581" w:rsidRDefault="00F73880" w:rsidP="00F73880">
      <w:pPr>
        <w:rPr>
          <w:rFonts w:ascii="Nunito Sans" w:eastAsia="Times New Roman" w:hAnsi="Nunito Sans" w:cs="Arial"/>
          <w:color w:val="0000FF"/>
        </w:rPr>
      </w:pPr>
      <w:r w:rsidRPr="009F5529">
        <w:rPr>
          <w:rFonts w:ascii="Nunito Sans" w:eastAsia="Times New Roman" w:hAnsi="Nunito Sans" w:cs="Arial"/>
          <w:b/>
          <w:bCs/>
          <w:i/>
          <w:iCs/>
          <w:color w:val="3E5AA8"/>
          <w:u w:val="single"/>
        </w:rPr>
        <w:t xml:space="preserve">1. General Meeting Administration </w:t>
      </w:r>
    </w:p>
    <w:p w14:paraId="4B6151F2" w14:textId="77777777" w:rsidR="00F73880" w:rsidRPr="00B413BA" w:rsidRDefault="00F73880" w:rsidP="00F73880">
      <w:pPr>
        <w:rPr>
          <w:rFonts w:ascii="Nunito Sans" w:eastAsia="Times New Roman" w:hAnsi="Nunito Sans" w:cs="Arial"/>
          <w:b/>
          <w:bCs/>
          <w:i/>
          <w:iCs/>
          <w:color w:val="3E5AA8"/>
        </w:rPr>
      </w:pPr>
      <w:r w:rsidRPr="009F5529">
        <w:rPr>
          <w:rFonts w:ascii="Nunito Sans" w:eastAsia="Times New Roman" w:hAnsi="Nunito Sans" w:cs="Arial"/>
          <w:b/>
          <w:bCs/>
          <w:i/>
          <w:iCs/>
          <w:color w:val="3E5AA8"/>
        </w:rPr>
        <w:t>1a.</w:t>
      </w:r>
      <w:r w:rsidRPr="009F5529">
        <w:rPr>
          <w:rFonts w:ascii="Nunito Sans" w:eastAsia="Times New Roman" w:hAnsi="Nunito Sans" w:cs="Arial"/>
          <w:b/>
          <w:bCs/>
          <w:i/>
          <w:iCs/>
          <w:color w:val="3E5AA8"/>
        </w:rPr>
        <w:tab/>
        <w:t>Welcome and Introductions</w:t>
      </w:r>
    </w:p>
    <w:p w14:paraId="3E315807" w14:textId="268DF94E" w:rsidR="00F73880" w:rsidRPr="00D86FDA" w:rsidRDefault="008C5581" w:rsidP="00D86FDA">
      <w:pPr>
        <w:rPr>
          <w:rFonts w:ascii="Nunito Sans" w:hAnsi="Nunito Sans" w:cs="Arial"/>
          <w:sz w:val="20"/>
        </w:rPr>
      </w:pPr>
      <w:r w:rsidRPr="008C5581">
        <w:rPr>
          <w:rFonts w:ascii="Nunito Sans" w:hAnsi="Nunito Sans" w:cs="Arial"/>
          <w:sz w:val="20"/>
        </w:rPr>
        <w:t xml:space="preserve">Paul Orsler (PO) </w:t>
      </w:r>
      <w:r w:rsidR="00F73880" w:rsidRPr="00B413BA">
        <w:rPr>
          <w:rFonts w:ascii="Nunito Sans" w:hAnsi="Nunito Sans" w:cs="Arial"/>
          <w:sz w:val="20"/>
        </w:rPr>
        <w:t xml:space="preserve">started the meeting and informed all attendees that </w:t>
      </w:r>
      <w:r w:rsidR="00F73880" w:rsidRPr="00B413BA">
        <w:rPr>
          <w:rFonts w:ascii="Nunito Sans" w:hAnsi="Nunito Sans"/>
          <w:sz w:val="20"/>
          <w:szCs w:val="20"/>
        </w:rPr>
        <w:t>this meeting is being audio recorded for the purpose of producing the minutes and each recording will be deleted once the relevant minutes have been signed off</w:t>
      </w:r>
      <w:r w:rsidR="00F73880" w:rsidRPr="00B413BA">
        <w:rPr>
          <w:rFonts w:ascii="Nunito Sans" w:hAnsi="Nunito Sans" w:cs="Arial"/>
          <w:sz w:val="20"/>
          <w:szCs w:val="20"/>
        </w:rPr>
        <w:t xml:space="preserve">.  </w:t>
      </w:r>
      <w:r>
        <w:rPr>
          <w:rFonts w:ascii="Nunito Sans" w:hAnsi="Nunito Sans" w:cs="Arial"/>
          <w:sz w:val="20"/>
          <w:szCs w:val="20"/>
        </w:rPr>
        <w:t>PO</w:t>
      </w:r>
      <w:r w:rsidR="00F73880" w:rsidRPr="00B413BA">
        <w:rPr>
          <w:rFonts w:ascii="Nunito Sans" w:hAnsi="Nunito Sans" w:cs="Arial"/>
          <w:sz w:val="20"/>
          <w:szCs w:val="20"/>
        </w:rPr>
        <w:t xml:space="preserve"> informed the attendees </w:t>
      </w:r>
      <w:r w:rsidR="00F73880" w:rsidRPr="00B413BA">
        <w:rPr>
          <w:rFonts w:ascii="Nunito Sans" w:hAnsi="Nunito Sans" w:cs="Arial"/>
          <w:sz w:val="20"/>
        </w:rPr>
        <w:t>of the agenda</w:t>
      </w:r>
      <w:r w:rsidR="00D86FDA">
        <w:rPr>
          <w:rFonts w:ascii="Nunito Sans" w:hAnsi="Nunito Sans" w:cs="Arial"/>
          <w:sz w:val="20"/>
        </w:rPr>
        <w:t>.</w:t>
      </w:r>
      <w:r w:rsidR="00F73880" w:rsidRPr="00B413BA">
        <w:rPr>
          <w:rFonts w:ascii="Nunito Sans" w:hAnsi="Nunito Sans" w:cs="Arial"/>
          <w:color w:val="FF0000"/>
          <w:sz w:val="20"/>
        </w:rPr>
        <w:tab/>
      </w:r>
      <w:r w:rsidR="00F73880" w:rsidRPr="00B413BA">
        <w:rPr>
          <w:rFonts w:ascii="Nunito Sans" w:hAnsi="Nunito Sans" w:cs="Arial"/>
          <w:color w:val="FF0000"/>
          <w:sz w:val="20"/>
        </w:rPr>
        <w:tab/>
      </w:r>
    </w:p>
    <w:p w14:paraId="060ACD01" w14:textId="77777777" w:rsidR="00F73880" w:rsidRPr="009F5529" w:rsidRDefault="00F73880" w:rsidP="00F73880">
      <w:pPr>
        <w:rPr>
          <w:rFonts w:ascii="Nunito Sans" w:eastAsia="Times New Roman" w:hAnsi="Nunito Sans" w:cs="Arial"/>
          <w:b/>
          <w:bCs/>
          <w:i/>
          <w:iCs/>
          <w:color w:val="3E5AA8"/>
        </w:rPr>
      </w:pPr>
      <w:r w:rsidRPr="009F5529">
        <w:rPr>
          <w:rFonts w:ascii="Nunito Sans" w:eastAsia="Times New Roman" w:hAnsi="Nunito Sans" w:cs="Arial"/>
          <w:b/>
          <w:bCs/>
          <w:i/>
          <w:iCs/>
          <w:color w:val="3E5AA8"/>
        </w:rPr>
        <w:t>1b.</w:t>
      </w:r>
      <w:r w:rsidRPr="009F5529">
        <w:rPr>
          <w:rFonts w:ascii="Nunito Sans" w:eastAsia="Times New Roman" w:hAnsi="Nunito Sans" w:cs="Arial"/>
          <w:b/>
          <w:bCs/>
          <w:i/>
          <w:iCs/>
          <w:color w:val="3E5AA8"/>
        </w:rPr>
        <w:tab/>
        <w:t xml:space="preserve">Previous DSG Meeting Minutes and Action Updates </w:t>
      </w:r>
    </w:p>
    <w:p w14:paraId="67674546" w14:textId="6881EED5" w:rsidR="00F73880" w:rsidRPr="009F5529" w:rsidRDefault="00D86FDA" w:rsidP="00F73880">
      <w:pPr>
        <w:spacing w:after="160" w:line="259" w:lineRule="auto"/>
        <w:rPr>
          <w:rFonts w:ascii="Nunito Sans" w:eastAsiaTheme="minorHAnsi" w:hAnsi="Nunito Sans" w:cs="Arial"/>
          <w:sz w:val="20"/>
          <w:lang w:eastAsia="en-US"/>
        </w:rPr>
      </w:pPr>
      <w:r w:rsidRPr="00D86FDA">
        <w:rPr>
          <w:rFonts w:ascii="Nunito Sans" w:hAnsi="Nunito Sans" w:cs="Arial"/>
          <w:sz w:val="20"/>
          <w:szCs w:val="20"/>
        </w:rPr>
        <w:t>PO</w:t>
      </w:r>
      <w:r w:rsidR="00F73880" w:rsidRPr="00B413BA">
        <w:rPr>
          <w:rFonts w:ascii="Nunito Sans" w:hAnsi="Nunito Sans" w:cs="Arial"/>
          <w:sz w:val="20"/>
        </w:rPr>
        <w:t xml:space="preserve"> asked for feedback on the minutes for the previous Delivery Sub-Group (DSG) occurrence; no comments were received. The minutes were approved.</w:t>
      </w:r>
      <w:r w:rsidR="001D0C8C">
        <w:rPr>
          <w:rFonts w:ascii="Nunito Sans" w:hAnsi="Nunito Sans" w:cs="Arial"/>
          <w:sz w:val="20"/>
        </w:rPr>
        <w:t xml:space="preserve"> There were no outstanding actions. </w:t>
      </w:r>
    </w:p>
    <w:p w14:paraId="7FD98B2F" w14:textId="77777777" w:rsidR="00F73880" w:rsidRPr="009F5529" w:rsidRDefault="00F73880" w:rsidP="00F73880">
      <w:pPr>
        <w:rPr>
          <w:rFonts w:ascii="Nunito Sans" w:eastAsia="Times New Roman" w:hAnsi="Nunito Sans" w:cs="Arial"/>
          <w:b/>
          <w:bCs/>
          <w:i/>
          <w:iCs/>
          <w:color w:val="3E5AA8"/>
          <w:u w:val="single"/>
        </w:rPr>
      </w:pPr>
      <w:r w:rsidRPr="009F5529">
        <w:rPr>
          <w:rFonts w:ascii="Nunito Sans" w:eastAsia="Times New Roman" w:hAnsi="Nunito Sans" w:cs="Arial"/>
          <w:b/>
          <w:bCs/>
          <w:i/>
          <w:iCs/>
          <w:color w:val="3E5AA8"/>
          <w:u w:val="single"/>
        </w:rPr>
        <w:t xml:space="preserve">2. Changes in Capture </w:t>
      </w:r>
    </w:p>
    <w:p w14:paraId="70C84B9F" w14:textId="4695DCF7" w:rsidR="00F73880" w:rsidRPr="00B413BA" w:rsidRDefault="00F73880" w:rsidP="1C98B5E7">
      <w:pPr>
        <w:rPr>
          <w:rFonts w:ascii="Nunito Sans" w:eastAsia="Times New Roman" w:hAnsi="Nunito Sans" w:cs="Arial"/>
          <w:b/>
          <w:bCs/>
          <w:i/>
          <w:iCs/>
          <w:color w:val="3E5AA8" w:themeColor="accent1"/>
        </w:rPr>
      </w:pPr>
      <w:r w:rsidRPr="1C98B5E7">
        <w:rPr>
          <w:rFonts w:ascii="Nunito Sans" w:eastAsia="Times New Roman" w:hAnsi="Nunito Sans" w:cs="Arial"/>
          <w:b/>
          <w:bCs/>
          <w:i/>
          <w:iCs/>
          <w:color w:val="3E5AA8" w:themeColor="accent1"/>
        </w:rPr>
        <w:t xml:space="preserve">2a. New Change Proposals – Initial Overview of the Change </w:t>
      </w:r>
      <w:r w:rsidR="00134A3F">
        <w:rPr>
          <w:rFonts w:ascii="Nunito Sans" w:eastAsia="Times New Roman" w:hAnsi="Nunito Sans" w:cs="Arial"/>
          <w:b/>
          <w:bCs/>
          <w:i/>
          <w:iCs/>
          <w:color w:val="3E5AA8" w:themeColor="accent1"/>
        </w:rPr>
        <w:t xml:space="preserve">- </w:t>
      </w:r>
      <w:r w:rsidR="00134A3F" w:rsidRPr="00046DF5">
        <w:rPr>
          <w:rFonts w:ascii="Nunito Sans" w:eastAsia="Times New Roman" w:hAnsi="Nunito Sans" w:cs="Arial"/>
          <w:b/>
          <w:bCs/>
          <w:i/>
          <w:iCs/>
          <w:color w:val="3E5AA8" w:themeColor="accent1"/>
          <w:u w:val="single"/>
        </w:rPr>
        <w:t>None for this meeting</w:t>
      </w:r>
    </w:p>
    <w:p w14:paraId="20C2C03A" w14:textId="1C922908" w:rsidR="00F73880" w:rsidRDefault="00F73880" w:rsidP="00F73880">
      <w:pPr>
        <w:rPr>
          <w:rFonts w:ascii="Nunito Sans" w:eastAsia="Times New Roman" w:hAnsi="Nunito Sans" w:cs="Arial"/>
          <w:b/>
          <w:bCs/>
          <w:i/>
          <w:iCs/>
          <w:color w:val="3E5AA8" w:themeColor="accent1"/>
        </w:rPr>
      </w:pPr>
      <w:r w:rsidRPr="1C98B5E7">
        <w:rPr>
          <w:rFonts w:ascii="Nunito Sans" w:eastAsia="Times New Roman" w:hAnsi="Nunito Sans" w:cs="Arial"/>
          <w:b/>
          <w:bCs/>
          <w:i/>
          <w:iCs/>
          <w:color w:val="3E5AA8" w:themeColor="accent1"/>
        </w:rPr>
        <w:t xml:space="preserve">2b. Change Proposal Initial View Representations </w:t>
      </w:r>
      <w:r w:rsidR="00134A3F">
        <w:rPr>
          <w:rFonts w:ascii="Nunito Sans" w:eastAsia="Times New Roman" w:hAnsi="Nunito Sans" w:cs="Arial"/>
          <w:b/>
          <w:bCs/>
          <w:i/>
          <w:iCs/>
          <w:color w:val="3E5AA8" w:themeColor="accent1"/>
        </w:rPr>
        <w:t xml:space="preserve">- </w:t>
      </w:r>
      <w:r w:rsidR="00134A3F" w:rsidRPr="00046DF5">
        <w:rPr>
          <w:rFonts w:ascii="Nunito Sans" w:eastAsia="Times New Roman" w:hAnsi="Nunito Sans" w:cs="Arial"/>
          <w:b/>
          <w:bCs/>
          <w:i/>
          <w:iCs/>
          <w:color w:val="3E5AA8" w:themeColor="accent1"/>
          <w:u w:val="single"/>
        </w:rPr>
        <w:t>None for this meeting</w:t>
      </w:r>
    </w:p>
    <w:p w14:paraId="2E3CEA41" w14:textId="446CA292" w:rsidR="003F7D27" w:rsidRDefault="00F230B2" w:rsidP="00F73880">
      <w:pPr>
        <w:rPr>
          <w:rFonts w:ascii="Nunito Sans" w:eastAsia="Times New Roman" w:hAnsi="Nunito Sans" w:cs="Arial"/>
          <w:b/>
          <w:bCs/>
          <w:i/>
          <w:iCs/>
          <w:color w:val="3E5AA8" w:themeColor="accent1"/>
        </w:rPr>
      </w:pPr>
      <w:r>
        <w:rPr>
          <w:rFonts w:ascii="Nunito Sans" w:eastAsia="Times New Roman" w:hAnsi="Nunito Sans" w:cs="Arial"/>
          <w:b/>
          <w:bCs/>
          <w:i/>
          <w:iCs/>
          <w:color w:val="3E5AA8" w:themeColor="accent1"/>
        </w:rPr>
        <w:t xml:space="preserve">2c. </w:t>
      </w:r>
      <w:r w:rsidRPr="00F230B2">
        <w:rPr>
          <w:rFonts w:ascii="Nunito Sans" w:eastAsia="Times New Roman" w:hAnsi="Nunito Sans" w:cs="Arial"/>
          <w:b/>
          <w:bCs/>
          <w:i/>
          <w:iCs/>
          <w:color w:val="3E5AA8" w:themeColor="accent1"/>
        </w:rPr>
        <w:t xml:space="preserve">Undergoing Solution Options Impact Assessment Review  </w:t>
      </w:r>
    </w:p>
    <w:p w14:paraId="16A5A5AA" w14:textId="3AB5D96C" w:rsidR="00F230B2" w:rsidRDefault="00F230B2" w:rsidP="00F73880">
      <w:pPr>
        <w:rPr>
          <w:rFonts w:ascii="Nunito Sans" w:eastAsia="Times New Roman" w:hAnsi="Nunito Sans" w:cs="Arial"/>
          <w:b/>
          <w:bCs/>
          <w:i/>
          <w:iCs/>
          <w:color w:val="3E5AA8" w:themeColor="accent1"/>
        </w:rPr>
      </w:pPr>
      <w:r>
        <w:rPr>
          <w:rFonts w:ascii="Nunito Sans" w:eastAsia="Times New Roman" w:hAnsi="Nunito Sans" w:cs="Arial"/>
          <w:b/>
          <w:bCs/>
          <w:i/>
          <w:iCs/>
          <w:color w:val="3E5AA8" w:themeColor="accent1"/>
        </w:rPr>
        <w:t xml:space="preserve">2c.i. </w:t>
      </w:r>
      <w:r w:rsidRPr="0093420E">
        <w:rPr>
          <w:rFonts w:ascii="Nunito Sans" w:eastAsia="Times New Roman" w:hAnsi="Nunito Sans" w:cs="Arial"/>
          <w:i/>
          <w:iCs/>
          <w:color w:val="3E5AA8" w:themeColor="accent1"/>
        </w:rPr>
        <w:t>XRN 5573B - Updates to the Priority Consumer process to include Cat B in industry flows/</w:t>
      </w:r>
      <w:proofErr w:type="gramStart"/>
      <w:r w:rsidRPr="0093420E">
        <w:rPr>
          <w:rFonts w:ascii="Nunito Sans" w:eastAsia="Times New Roman" w:hAnsi="Nunito Sans" w:cs="Arial"/>
          <w:i/>
          <w:iCs/>
          <w:color w:val="3E5AA8" w:themeColor="accent1"/>
        </w:rPr>
        <w:t>reports</w:t>
      </w:r>
      <w:proofErr w:type="gramEnd"/>
    </w:p>
    <w:p w14:paraId="530017DA" w14:textId="739F6819" w:rsidR="00F230B2" w:rsidRDefault="00F230B2" w:rsidP="00F230B2">
      <w:pPr>
        <w:rPr>
          <w:rFonts w:ascii="Nunito Sans" w:eastAsia="Times New Roman" w:hAnsi="Nunito Sans" w:cs="Arial"/>
        </w:rPr>
      </w:pPr>
      <w:r w:rsidRPr="00F230B2">
        <w:rPr>
          <w:rFonts w:ascii="Nunito Sans" w:eastAsia="Times New Roman" w:hAnsi="Nunito Sans" w:cs="Arial"/>
        </w:rPr>
        <w:t>Simon Harris (SH) gave a</w:t>
      </w:r>
      <w:r w:rsidR="00B17512">
        <w:rPr>
          <w:rFonts w:ascii="Nunito Sans" w:eastAsia="Times New Roman" w:hAnsi="Nunito Sans" w:cs="Arial"/>
        </w:rPr>
        <w:t>n</w:t>
      </w:r>
      <w:r w:rsidRPr="00F230B2">
        <w:rPr>
          <w:rFonts w:ascii="Nunito Sans" w:eastAsia="Times New Roman" w:hAnsi="Nunito Sans" w:cs="Arial"/>
        </w:rPr>
        <w:t xml:space="preserve"> overview of slides 9-12. SH </w:t>
      </w:r>
      <w:r w:rsidR="00CE75C6">
        <w:rPr>
          <w:rFonts w:ascii="Nunito Sans" w:eastAsia="Times New Roman" w:hAnsi="Nunito Sans" w:cs="Arial"/>
        </w:rPr>
        <w:t xml:space="preserve">explained that </w:t>
      </w:r>
      <w:r w:rsidR="00FB43F6" w:rsidRPr="00FB43F6">
        <w:rPr>
          <w:rFonts w:ascii="Nunito Sans" w:eastAsia="Times New Roman" w:hAnsi="Nunito Sans" w:cs="Arial"/>
        </w:rPr>
        <w:t>in October 2022, the Secretary of State issued a letter of direction to the Gas Transporters looking to update the criteria of Priority Consumer categories of customers to be prioritised during a gas emergency.​</w:t>
      </w:r>
      <w:r w:rsidR="00C3180F">
        <w:rPr>
          <w:rFonts w:ascii="Nunito Sans" w:eastAsia="Times New Roman" w:hAnsi="Nunito Sans" w:cs="Arial"/>
        </w:rPr>
        <w:t xml:space="preserve"> </w:t>
      </w:r>
      <w:r w:rsidRPr="00F230B2">
        <w:rPr>
          <w:rFonts w:ascii="Nunito Sans" w:eastAsia="Times New Roman" w:hAnsi="Nunito Sans" w:cs="Arial"/>
        </w:rPr>
        <w:t xml:space="preserve"> </w:t>
      </w:r>
    </w:p>
    <w:p w14:paraId="10A13652" w14:textId="2BA94D2A" w:rsidR="009F25DA" w:rsidRDefault="00FB43F6" w:rsidP="009F25DA">
      <w:pPr>
        <w:rPr>
          <w:rFonts w:ascii="Nunito Sans" w:eastAsia="Times New Roman" w:hAnsi="Nunito Sans" w:cs="Arial"/>
        </w:rPr>
      </w:pPr>
      <w:r>
        <w:rPr>
          <w:rFonts w:ascii="Nunito Sans" w:eastAsia="Times New Roman" w:hAnsi="Nunito Sans" w:cs="Arial"/>
        </w:rPr>
        <w:t xml:space="preserve">SH </w:t>
      </w:r>
      <w:r w:rsidR="001054CD">
        <w:rPr>
          <w:rFonts w:ascii="Nunito Sans" w:eastAsia="Times New Roman" w:hAnsi="Nunito Sans" w:cs="Arial"/>
        </w:rPr>
        <w:t>stated that t</w:t>
      </w:r>
      <w:r w:rsidR="009F25DA" w:rsidRPr="009F25DA">
        <w:rPr>
          <w:rFonts w:ascii="Nunito Sans" w:eastAsia="Times New Roman" w:hAnsi="Nunito Sans" w:cs="Arial"/>
        </w:rPr>
        <w:t>he changes to the criteria of existing categories (A &amp; C) and the introduction of a new category (B) were implemented as part of XRN5573-A. ​Due to the urgency of the required process changes and the need for file format amendments (new allowable value), it was agreed with ChMC constituencies that some elements were to be manual and therefore this change split</w:t>
      </w:r>
      <w:r w:rsidR="003D0B94">
        <w:rPr>
          <w:rFonts w:ascii="Nunito Sans" w:eastAsia="Times New Roman" w:hAnsi="Nunito Sans" w:cs="Arial"/>
        </w:rPr>
        <w:t xml:space="preserve"> into 2 parts</w:t>
      </w:r>
      <w:r w:rsidR="009F25DA" w:rsidRPr="009F25DA">
        <w:rPr>
          <w:rFonts w:ascii="Nunito Sans" w:eastAsia="Times New Roman" w:hAnsi="Nunito Sans" w:cs="Arial"/>
        </w:rPr>
        <w:t>.​</w:t>
      </w:r>
      <w:r w:rsidR="00193392">
        <w:rPr>
          <w:rFonts w:ascii="Nunito Sans" w:eastAsia="Times New Roman" w:hAnsi="Nunito Sans" w:cs="Arial"/>
        </w:rPr>
        <w:t xml:space="preserve"> Therefore,</w:t>
      </w:r>
      <w:r w:rsidR="009F25DA">
        <w:rPr>
          <w:rFonts w:ascii="Nunito Sans" w:eastAsia="Times New Roman" w:hAnsi="Nunito Sans" w:cs="Arial"/>
        </w:rPr>
        <w:t xml:space="preserve"> </w:t>
      </w:r>
      <w:r w:rsidR="009F25DA" w:rsidRPr="009F25DA">
        <w:rPr>
          <w:rFonts w:ascii="Nunito Sans" w:eastAsia="Times New Roman" w:hAnsi="Nunito Sans" w:cs="Arial"/>
        </w:rPr>
        <w:t>XRN5573-B - Amending the Supply Point Register (UK Link) to accept Category B as an allowable value (including file format amendments for industry consumption) and ensure these values are automatically visible in line with Category A &amp; C.​</w:t>
      </w:r>
      <w:r w:rsidR="00193392">
        <w:rPr>
          <w:rFonts w:ascii="Nunito Sans" w:eastAsia="Times New Roman" w:hAnsi="Nunito Sans" w:cs="Arial"/>
        </w:rPr>
        <w:t xml:space="preserve"> </w:t>
      </w:r>
    </w:p>
    <w:p w14:paraId="1D588765" w14:textId="4B2D2C47" w:rsidR="002B4063" w:rsidRDefault="002B4063" w:rsidP="009F25DA">
      <w:pPr>
        <w:rPr>
          <w:rFonts w:ascii="Nunito Sans" w:eastAsia="Times New Roman" w:hAnsi="Nunito Sans" w:cs="Arial"/>
        </w:rPr>
      </w:pPr>
      <w:r>
        <w:rPr>
          <w:rFonts w:ascii="Nunito Sans" w:eastAsia="Times New Roman" w:hAnsi="Nunito Sans" w:cs="Arial"/>
        </w:rPr>
        <w:t>SH went on to describe the 2 Solution Options that have been identified and are included in the Solution Change Pack for indust</w:t>
      </w:r>
      <w:r w:rsidR="00CE3C80">
        <w:rPr>
          <w:rFonts w:ascii="Nunito Sans" w:eastAsia="Times New Roman" w:hAnsi="Nunito Sans" w:cs="Arial"/>
        </w:rPr>
        <w:t>ry consultation. SH explained that the main difference between the Solution Options is the level of value</w:t>
      </w:r>
      <w:r w:rsidR="00610CC7">
        <w:rPr>
          <w:rFonts w:ascii="Nunito Sans" w:eastAsia="Times New Roman" w:hAnsi="Nunito Sans" w:cs="Arial"/>
        </w:rPr>
        <w:t>-</w:t>
      </w:r>
      <w:r w:rsidR="00CE3C80">
        <w:rPr>
          <w:rFonts w:ascii="Nunito Sans" w:eastAsia="Times New Roman" w:hAnsi="Nunito Sans" w:cs="Arial"/>
        </w:rPr>
        <w:t xml:space="preserve">add </w:t>
      </w:r>
      <w:r w:rsidR="00A15888">
        <w:rPr>
          <w:rFonts w:ascii="Nunito Sans" w:eastAsia="Times New Roman" w:hAnsi="Nunito Sans" w:cs="Arial"/>
        </w:rPr>
        <w:t xml:space="preserve">automation that could be included within the scope of the solution design. </w:t>
      </w:r>
    </w:p>
    <w:p w14:paraId="2F52DF97" w14:textId="5D403435" w:rsidR="0078126F" w:rsidRPr="00F230B2" w:rsidRDefault="0078126F" w:rsidP="009F25DA">
      <w:pPr>
        <w:rPr>
          <w:rFonts w:ascii="Nunito Sans" w:eastAsia="Times New Roman" w:hAnsi="Nunito Sans" w:cs="Arial"/>
        </w:rPr>
      </w:pPr>
      <w:r>
        <w:rPr>
          <w:rFonts w:ascii="Nunito Sans" w:eastAsia="Times New Roman" w:hAnsi="Nunito Sans" w:cs="Arial"/>
        </w:rPr>
        <w:t xml:space="preserve">PO added that this Change Pack is out for consultation on the website and invites customers to </w:t>
      </w:r>
      <w:r w:rsidR="009658E5">
        <w:rPr>
          <w:rFonts w:ascii="Nunito Sans" w:eastAsia="Times New Roman" w:hAnsi="Nunito Sans" w:cs="Arial"/>
        </w:rPr>
        <w:t xml:space="preserve">view this and give a response. </w:t>
      </w:r>
    </w:p>
    <w:p w14:paraId="6D62D5AE" w14:textId="0D383393" w:rsidR="00F230B2" w:rsidRPr="00F230B2" w:rsidRDefault="00F230B2" w:rsidP="00F230B2">
      <w:pPr>
        <w:rPr>
          <w:rFonts w:ascii="Nunito Sans" w:eastAsia="Times New Roman" w:hAnsi="Nunito Sans" w:cs="Arial"/>
        </w:rPr>
      </w:pPr>
      <w:r w:rsidRPr="00F230B2">
        <w:rPr>
          <w:rFonts w:ascii="Nunito Sans" w:eastAsia="Times New Roman" w:hAnsi="Nunito Sans" w:cs="Arial"/>
        </w:rPr>
        <w:lastRenderedPageBreak/>
        <w:t xml:space="preserve">Sally </w:t>
      </w:r>
      <w:r w:rsidR="00B77CBB">
        <w:rPr>
          <w:rFonts w:ascii="Nunito Sans" w:eastAsia="Times New Roman" w:hAnsi="Nunito Sans" w:cs="Arial"/>
        </w:rPr>
        <w:t>H</w:t>
      </w:r>
      <w:r w:rsidRPr="00F230B2">
        <w:rPr>
          <w:rFonts w:ascii="Nunito Sans" w:eastAsia="Times New Roman" w:hAnsi="Nunito Sans" w:cs="Arial"/>
        </w:rPr>
        <w:t xml:space="preserve">ardman </w:t>
      </w:r>
      <w:r w:rsidR="006B2994">
        <w:rPr>
          <w:rFonts w:ascii="Nunito Sans" w:eastAsia="Times New Roman" w:hAnsi="Nunito Sans" w:cs="Arial"/>
        </w:rPr>
        <w:t xml:space="preserve">(SHA) </w:t>
      </w:r>
      <w:r w:rsidRPr="00F230B2">
        <w:rPr>
          <w:rFonts w:ascii="Nunito Sans" w:eastAsia="Times New Roman" w:hAnsi="Nunito Sans" w:cs="Arial"/>
        </w:rPr>
        <w:t xml:space="preserve">asked </w:t>
      </w:r>
      <w:r w:rsidR="00B77CBB">
        <w:rPr>
          <w:rFonts w:ascii="Nunito Sans" w:eastAsia="Times New Roman" w:hAnsi="Nunito Sans" w:cs="Arial"/>
        </w:rPr>
        <w:t>to confirm the</w:t>
      </w:r>
      <w:r w:rsidR="006B2994">
        <w:rPr>
          <w:rFonts w:ascii="Nunito Sans" w:eastAsia="Times New Roman" w:hAnsi="Nunito Sans" w:cs="Arial"/>
        </w:rPr>
        <w:t xml:space="preserve"> target implementation date, PO confirmed that this </w:t>
      </w:r>
      <w:r w:rsidR="00610CC7">
        <w:rPr>
          <w:rFonts w:ascii="Nunito Sans" w:eastAsia="Times New Roman" w:hAnsi="Nunito Sans" w:cs="Arial"/>
        </w:rPr>
        <w:t>is currently viewed as June 2024</w:t>
      </w:r>
      <w:r w:rsidR="00B77CBB">
        <w:rPr>
          <w:rFonts w:ascii="Nunito Sans" w:eastAsia="Times New Roman" w:hAnsi="Nunito Sans" w:cs="Arial"/>
        </w:rPr>
        <w:t xml:space="preserve"> </w:t>
      </w:r>
      <w:r w:rsidR="00610CC7">
        <w:rPr>
          <w:rFonts w:ascii="Nunito Sans" w:eastAsia="Times New Roman" w:hAnsi="Nunito Sans" w:cs="Arial"/>
        </w:rPr>
        <w:t xml:space="preserve">and that this is subject to approval </w:t>
      </w:r>
      <w:r w:rsidR="00596EF6">
        <w:rPr>
          <w:rFonts w:ascii="Nunito Sans" w:eastAsia="Times New Roman" w:hAnsi="Nunito Sans" w:cs="Arial"/>
        </w:rPr>
        <w:t xml:space="preserve">via DSC Change Committee. </w:t>
      </w:r>
    </w:p>
    <w:p w14:paraId="6A552B4A" w14:textId="77777777" w:rsidR="00F73880" w:rsidRPr="009F5529" w:rsidRDefault="00F73880" w:rsidP="00F73880">
      <w:pPr>
        <w:rPr>
          <w:rFonts w:ascii="Nunito Sans" w:eastAsia="Times New Roman" w:hAnsi="Nunito Sans" w:cs="Arial"/>
          <w:b/>
          <w:u w:val="single"/>
        </w:rPr>
      </w:pPr>
      <w:r w:rsidRPr="009F5529">
        <w:rPr>
          <w:rFonts w:ascii="Nunito Sans" w:eastAsia="Times New Roman" w:hAnsi="Nunito Sans" w:cs="Arial"/>
          <w:b/>
          <w:bCs/>
          <w:i/>
          <w:iCs/>
          <w:color w:val="3E5AA8"/>
          <w:u w:val="single"/>
        </w:rPr>
        <w:t>3. Changes in Detailed Design</w:t>
      </w:r>
    </w:p>
    <w:p w14:paraId="606A94E4" w14:textId="3968EBAA" w:rsidR="00F73880" w:rsidRPr="00B413BA" w:rsidRDefault="00F73880" w:rsidP="75F4E4E9">
      <w:pPr>
        <w:rPr>
          <w:rFonts w:ascii="Nunito Sans" w:eastAsia="Nunito Sans" w:hAnsi="Nunito Sans" w:cs="Nunito Sans"/>
        </w:rPr>
      </w:pPr>
      <w:r w:rsidRPr="75F4E4E9">
        <w:rPr>
          <w:rFonts w:ascii="Nunito Sans" w:eastAsia="Times New Roman" w:hAnsi="Nunito Sans" w:cs="Arial"/>
          <w:b/>
          <w:bCs/>
          <w:i/>
          <w:iCs/>
          <w:color w:val="3E5AA8" w:themeColor="accent1"/>
        </w:rPr>
        <w:t xml:space="preserve">3a. </w:t>
      </w:r>
      <w:r w:rsidR="6293F4AF" w:rsidRPr="75F4E4E9">
        <w:rPr>
          <w:rFonts w:ascii="Nunito Sans" w:eastAsia="Nunito Sans" w:hAnsi="Nunito Sans" w:cs="Nunito Sans"/>
          <w:b/>
          <w:bCs/>
          <w:i/>
          <w:iCs/>
          <w:color w:val="3E5AA8" w:themeColor="accent1"/>
        </w:rPr>
        <w:t>Design Considerations</w:t>
      </w:r>
    </w:p>
    <w:p w14:paraId="73DED4F4" w14:textId="78AB9BA0" w:rsidR="00F73880" w:rsidRPr="009F5529" w:rsidRDefault="00F73880" w:rsidP="00F73880">
      <w:pPr>
        <w:rPr>
          <w:rFonts w:ascii="Nunito Sans" w:eastAsia="Times New Roman" w:hAnsi="Nunito Sans" w:cs="Arial"/>
          <w:b/>
          <w:iCs/>
          <w:color w:val="3E5AA8"/>
        </w:rPr>
      </w:pPr>
      <w:r w:rsidRPr="00B413BA">
        <w:rPr>
          <w:rFonts w:ascii="Nunito Sans" w:eastAsia="Times New Roman" w:hAnsi="Nunito Sans" w:cs="Arial"/>
          <w:b/>
          <w:iCs/>
          <w:color w:val="3E5AA8"/>
        </w:rPr>
        <w:t>3a.</w:t>
      </w:r>
      <w:r w:rsidRPr="009F5529">
        <w:rPr>
          <w:rFonts w:ascii="Nunito Sans" w:eastAsia="Times New Roman" w:hAnsi="Nunito Sans" w:cs="Arial"/>
          <w:b/>
          <w:iCs/>
          <w:color w:val="3E5AA8"/>
        </w:rPr>
        <w:t xml:space="preserve">i </w:t>
      </w:r>
      <w:r w:rsidRPr="0093420E">
        <w:rPr>
          <w:rFonts w:ascii="Nunito Sans" w:eastAsia="Times New Roman" w:hAnsi="Nunito Sans" w:cs="Arial"/>
          <w:bCs/>
          <w:iCs/>
          <w:color w:val="3E5AA8"/>
        </w:rPr>
        <w:t>XRN</w:t>
      </w:r>
      <w:r w:rsidR="007B24AF" w:rsidRPr="0093420E">
        <w:rPr>
          <w:rFonts w:ascii="Nunito Sans" w:eastAsia="Times New Roman" w:hAnsi="Nunito Sans" w:cs="Arial"/>
          <w:bCs/>
          <w:iCs/>
          <w:color w:val="3E5AA8"/>
        </w:rPr>
        <w:t xml:space="preserve"> </w:t>
      </w:r>
      <w:r w:rsidR="007B24AF" w:rsidRPr="0093420E">
        <w:rPr>
          <w:rFonts w:ascii="Nunito Sans" w:eastAsia="Times New Roman" w:hAnsi="Nunito Sans" w:cs="Arial"/>
          <w:bCs/>
          <w:iCs/>
          <w:color w:val="3E5AA8" w:themeColor="accent1"/>
        </w:rPr>
        <w:t>5556H – CMS Rebuild Version 1.7</w:t>
      </w:r>
    </w:p>
    <w:p w14:paraId="48A93A5C" w14:textId="323C1EE1" w:rsidR="00F230B2" w:rsidRPr="00642A85" w:rsidRDefault="00F230B2" w:rsidP="00F230B2">
      <w:pPr>
        <w:rPr>
          <w:rFonts w:ascii="Nunito Sans" w:eastAsia="Times New Roman" w:hAnsi="Nunito Sans" w:cs="Arial"/>
          <w:bCs/>
          <w:iCs/>
        </w:rPr>
      </w:pPr>
      <w:r w:rsidRPr="00642A85">
        <w:rPr>
          <w:rFonts w:ascii="Nunito Sans" w:eastAsia="Times New Roman" w:hAnsi="Nunito Sans" w:cs="Arial"/>
          <w:bCs/>
          <w:iCs/>
        </w:rPr>
        <w:t xml:space="preserve">Richard Creswell (RC) presented this agenda item. </w:t>
      </w:r>
      <w:r w:rsidR="00D57C6E">
        <w:rPr>
          <w:rFonts w:ascii="Nunito Sans" w:eastAsia="Times New Roman" w:hAnsi="Nunito Sans" w:cs="Arial"/>
          <w:bCs/>
          <w:iCs/>
        </w:rPr>
        <w:t xml:space="preserve">RC </w:t>
      </w:r>
      <w:r w:rsidR="007D3724">
        <w:rPr>
          <w:rFonts w:ascii="Nunito Sans" w:eastAsia="Times New Roman" w:hAnsi="Nunito Sans" w:cs="Arial"/>
          <w:bCs/>
          <w:iCs/>
        </w:rPr>
        <w:t xml:space="preserve">clarified that </w:t>
      </w:r>
      <w:r w:rsidR="00D70875">
        <w:rPr>
          <w:rFonts w:ascii="Nunito Sans" w:eastAsia="Times New Roman" w:hAnsi="Nunito Sans" w:cs="Arial"/>
          <w:bCs/>
          <w:iCs/>
        </w:rPr>
        <w:t>this</w:t>
      </w:r>
      <w:r w:rsidR="007D3724">
        <w:rPr>
          <w:rFonts w:ascii="Nunito Sans" w:eastAsia="Times New Roman" w:hAnsi="Nunito Sans" w:cs="Arial"/>
          <w:bCs/>
          <w:iCs/>
        </w:rPr>
        <w:t xml:space="preserve"> Change Pack has been issued to reflect agreed changes to </w:t>
      </w:r>
      <w:r w:rsidR="00E1672F">
        <w:rPr>
          <w:rFonts w:ascii="Nunito Sans" w:eastAsia="Times New Roman" w:hAnsi="Nunito Sans" w:cs="Arial"/>
          <w:bCs/>
          <w:iCs/>
        </w:rPr>
        <w:t>.</w:t>
      </w:r>
      <w:r w:rsidR="009100F9">
        <w:rPr>
          <w:rFonts w:ascii="Nunito Sans" w:eastAsia="Times New Roman" w:hAnsi="Nunito Sans" w:cs="Arial"/>
          <w:bCs/>
          <w:iCs/>
        </w:rPr>
        <w:t>NEI</w:t>
      </w:r>
      <w:r w:rsidR="007D3724">
        <w:rPr>
          <w:rFonts w:ascii="Nunito Sans" w:eastAsia="Times New Roman" w:hAnsi="Nunito Sans" w:cs="Arial"/>
          <w:bCs/>
          <w:iCs/>
        </w:rPr>
        <w:t xml:space="preserve"> file</w:t>
      </w:r>
      <w:r w:rsidR="009100F9">
        <w:rPr>
          <w:rFonts w:ascii="Nunito Sans" w:eastAsia="Times New Roman" w:hAnsi="Nunito Sans" w:cs="Arial"/>
          <w:bCs/>
          <w:iCs/>
        </w:rPr>
        <w:t xml:space="preserve"> and related </w:t>
      </w:r>
      <w:r w:rsidR="00E1672F" w:rsidRPr="00E1672F">
        <w:rPr>
          <w:rFonts w:ascii="Nunito Sans" w:eastAsia="Times New Roman" w:hAnsi="Nunito Sans" w:cs="Arial"/>
          <w:bCs/>
          <w:iCs/>
        </w:rPr>
        <w:t>Gas Safety Regulations</w:t>
      </w:r>
      <w:r w:rsidR="00E1672F">
        <w:rPr>
          <w:rFonts w:ascii="Nunito Sans" w:eastAsia="Times New Roman" w:hAnsi="Nunito Sans" w:cs="Arial"/>
          <w:bCs/>
          <w:iCs/>
        </w:rPr>
        <w:t xml:space="preserve"> (</w:t>
      </w:r>
      <w:r w:rsidR="009100F9">
        <w:rPr>
          <w:rFonts w:ascii="Nunito Sans" w:eastAsia="Times New Roman" w:hAnsi="Nunito Sans" w:cs="Arial"/>
          <w:bCs/>
          <w:iCs/>
        </w:rPr>
        <w:t>GSR</w:t>
      </w:r>
      <w:r w:rsidR="00E1672F">
        <w:rPr>
          <w:rFonts w:ascii="Nunito Sans" w:eastAsia="Times New Roman" w:hAnsi="Nunito Sans" w:cs="Arial"/>
          <w:bCs/>
          <w:iCs/>
        </w:rPr>
        <w:t>)</w:t>
      </w:r>
      <w:r w:rsidR="009100F9">
        <w:rPr>
          <w:rFonts w:ascii="Nunito Sans" w:eastAsia="Times New Roman" w:hAnsi="Nunito Sans" w:cs="Arial"/>
          <w:bCs/>
          <w:iCs/>
        </w:rPr>
        <w:t xml:space="preserve"> process. </w:t>
      </w:r>
      <w:r w:rsidR="00E1672F">
        <w:rPr>
          <w:rFonts w:ascii="Nunito Sans" w:eastAsia="Times New Roman" w:hAnsi="Nunito Sans" w:cs="Arial"/>
          <w:bCs/>
          <w:iCs/>
        </w:rPr>
        <w:t xml:space="preserve">RC continued </w:t>
      </w:r>
      <w:r w:rsidR="00D70875">
        <w:rPr>
          <w:rFonts w:ascii="Nunito Sans" w:eastAsia="Times New Roman" w:hAnsi="Nunito Sans" w:cs="Arial"/>
          <w:bCs/>
          <w:iCs/>
        </w:rPr>
        <w:t xml:space="preserve">by confirming that the changes are expected to only impact Distribution Network customers </w:t>
      </w:r>
      <w:r w:rsidR="00E87CCB">
        <w:rPr>
          <w:rFonts w:ascii="Nunito Sans" w:eastAsia="Times New Roman" w:hAnsi="Nunito Sans" w:cs="Arial"/>
          <w:bCs/>
          <w:iCs/>
        </w:rPr>
        <w:t xml:space="preserve">and provided an overview of the related file format changes as outlined on slide 16. </w:t>
      </w:r>
    </w:p>
    <w:p w14:paraId="77600F24" w14:textId="6EA14EF1" w:rsidR="00A27A34" w:rsidRDefault="00A27A34" w:rsidP="00F73880">
      <w:pPr>
        <w:rPr>
          <w:rFonts w:ascii="Nunito Sans" w:eastAsia="Times New Roman" w:hAnsi="Nunito Sans" w:cs="Arial"/>
          <w:b/>
          <w:iCs/>
          <w:color w:val="3E5AA8" w:themeColor="accent1"/>
        </w:rPr>
      </w:pPr>
      <w:r w:rsidRPr="00A27A34">
        <w:rPr>
          <w:rFonts w:ascii="Nunito Sans" w:eastAsia="Times New Roman" w:hAnsi="Nunito Sans" w:cs="Arial"/>
          <w:b/>
          <w:iCs/>
          <w:color w:val="3E5AA8" w:themeColor="accent1"/>
        </w:rPr>
        <w:t xml:space="preserve">3a.ii. </w:t>
      </w:r>
      <w:r w:rsidRPr="0093420E">
        <w:rPr>
          <w:rFonts w:ascii="Nunito Sans" w:eastAsia="Times New Roman" w:hAnsi="Nunito Sans" w:cs="Arial"/>
          <w:bCs/>
          <w:iCs/>
          <w:color w:val="3E5AA8" w:themeColor="accent1"/>
        </w:rPr>
        <w:t>XRN 5607 - Update to the AQ correction processes (Modification 0816S)</w:t>
      </w:r>
    </w:p>
    <w:p w14:paraId="4585E07F" w14:textId="1DE6CE82" w:rsidR="000932A8" w:rsidRDefault="00F230B2" w:rsidP="000932A8">
      <w:pPr>
        <w:spacing w:after="0"/>
        <w:rPr>
          <w:rFonts w:ascii="Nunito Sans" w:eastAsia="Times New Roman" w:hAnsi="Nunito Sans" w:cs="Arial"/>
          <w:bCs/>
          <w:iCs/>
        </w:rPr>
      </w:pPr>
      <w:r>
        <w:rPr>
          <w:rFonts w:ascii="Nunito Sans" w:eastAsia="Times New Roman" w:hAnsi="Nunito Sans" w:cs="Arial"/>
          <w:bCs/>
        </w:rPr>
        <w:t>Phanitha Chalasani (PC) gave an overview of slides 17-20</w:t>
      </w:r>
      <w:r w:rsidR="00642A85" w:rsidRPr="00642A85">
        <w:rPr>
          <w:rFonts w:ascii="Nunito Sans" w:eastAsia="Times New Roman" w:hAnsi="Nunito Sans" w:cs="Arial"/>
          <w:bCs/>
          <w:iCs/>
        </w:rPr>
        <w:t xml:space="preserve">. </w:t>
      </w:r>
      <w:r w:rsidR="00860948">
        <w:rPr>
          <w:rFonts w:ascii="Nunito Sans" w:eastAsia="Times New Roman" w:hAnsi="Nunito Sans" w:cs="Arial"/>
          <w:bCs/>
          <w:iCs/>
        </w:rPr>
        <w:t xml:space="preserve">PC explained that this change </w:t>
      </w:r>
      <w:r w:rsidR="00860948" w:rsidRPr="00860948">
        <w:rPr>
          <w:rFonts w:ascii="Nunito Sans" w:eastAsia="Times New Roman" w:hAnsi="Nunito Sans" w:cs="Arial"/>
          <w:bCs/>
          <w:iCs/>
        </w:rPr>
        <w:t>was raised to deliver the requirements of Modification 0816 that seeks to add two further ‘eligible causes’ to the Annual Quantity (AQ) amendment process within TPD G2.3.21</w:t>
      </w:r>
      <w:r w:rsidR="00DF2C2D">
        <w:rPr>
          <w:rFonts w:ascii="Nunito Sans" w:eastAsia="Times New Roman" w:hAnsi="Nunito Sans" w:cs="Arial"/>
          <w:bCs/>
          <w:iCs/>
        </w:rPr>
        <w:t xml:space="preserve">. PC summarised the key </w:t>
      </w:r>
      <w:r w:rsidR="00FB5691">
        <w:rPr>
          <w:rFonts w:ascii="Nunito Sans" w:eastAsia="Times New Roman" w:hAnsi="Nunito Sans" w:cs="Arial"/>
          <w:bCs/>
          <w:iCs/>
        </w:rPr>
        <w:t xml:space="preserve">aspects of the Detailed Design which have been issued in September Change Pack for consultation. These were as follows </w:t>
      </w:r>
      <w:r w:rsidR="000932A8">
        <w:rPr>
          <w:rFonts w:ascii="Nunito Sans" w:eastAsia="Times New Roman" w:hAnsi="Nunito Sans" w:cs="Arial"/>
          <w:bCs/>
          <w:iCs/>
        </w:rPr>
        <w:t>–</w:t>
      </w:r>
      <w:r w:rsidR="00FB5691">
        <w:rPr>
          <w:rFonts w:ascii="Nunito Sans" w:eastAsia="Times New Roman" w:hAnsi="Nunito Sans" w:cs="Arial"/>
          <w:bCs/>
          <w:iCs/>
        </w:rPr>
        <w:t xml:space="preserve"> </w:t>
      </w:r>
    </w:p>
    <w:p w14:paraId="533BAE0C" w14:textId="73AFA663" w:rsidR="000932A8" w:rsidRPr="000932A8" w:rsidRDefault="000932A8" w:rsidP="000932A8">
      <w:pPr>
        <w:pStyle w:val="ListParagraph"/>
        <w:numPr>
          <w:ilvl w:val="0"/>
          <w:numId w:val="2"/>
        </w:numPr>
        <w:spacing w:after="0"/>
        <w:rPr>
          <w:rFonts w:ascii="Nunito Sans" w:eastAsia="Times New Roman" w:hAnsi="Nunito Sans" w:cs="Arial"/>
          <w:bCs/>
          <w:iCs/>
          <w:sz w:val="22"/>
          <w:szCs w:val="22"/>
        </w:rPr>
      </w:pPr>
      <w:r w:rsidRPr="000932A8">
        <w:rPr>
          <w:rFonts w:ascii="Nunito Sans" w:eastAsia="Times New Roman" w:hAnsi="Nunito Sans" w:cs="Arial"/>
          <w:bCs/>
          <w:iCs/>
          <w:sz w:val="22"/>
          <w:szCs w:val="22"/>
        </w:rPr>
        <w:t>A change in validations to check if the AQ replacement value is either less than 95% (ninety five percent) or more than 105% (one hundred and five percent) of the prevailing Annual Quantity.</w:t>
      </w:r>
    </w:p>
    <w:p w14:paraId="7299554C" w14:textId="1028B6CB" w:rsidR="000932A8" w:rsidRDefault="00916EAF" w:rsidP="000932A8">
      <w:pPr>
        <w:pStyle w:val="ListParagraph"/>
        <w:numPr>
          <w:ilvl w:val="0"/>
          <w:numId w:val="2"/>
        </w:numPr>
        <w:spacing w:after="0"/>
        <w:rPr>
          <w:rFonts w:ascii="Nunito Sans" w:eastAsia="Times New Roman" w:hAnsi="Nunito Sans" w:cs="Arial"/>
          <w:bCs/>
          <w:iCs/>
          <w:sz w:val="22"/>
          <w:szCs w:val="22"/>
        </w:rPr>
      </w:pPr>
      <w:r w:rsidRPr="00916EAF">
        <w:rPr>
          <w:rFonts w:ascii="Nunito Sans" w:eastAsia="Times New Roman" w:hAnsi="Nunito Sans" w:cs="Arial"/>
          <w:bCs/>
          <w:iCs/>
          <w:sz w:val="22"/>
          <w:szCs w:val="22"/>
        </w:rPr>
        <w:t>2 new AQ correction reason codes (6 &amp; 7) will be introduced within the existing AQI(AQ Correction Input )/AQR (AQ Correction Response) files.​</w:t>
      </w:r>
    </w:p>
    <w:p w14:paraId="404018D5" w14:textId="74BFD2E0" w:rsidR="00EC6D12" w:rsidRPr="00916EAF" w:rsidRDefault="00EC6D12" w:rsidP="000932A8">
      <w:pPr>
        <w:pStyle w:val="ListParagraph"/>
        <w:numPr>
          <w:ilvl w:val="0"/>
          <w:numId w:val="2"/>
        </w:numPr>
        <w:spacing w:after="0"/>
        <w:rPr>
          <w:rFonts w:ascii="Nunito Sans" w:eastAsia="Times New Roman" w:hAnsi="Nunito Sans" w:cs="Arial"/>
          <w:bCs/>
          <w:iCs/>
          <w:sz w:val="22"/>
          <w:szCs w:val="22"/>
        </w:rPr>
      </w:pPr>
      <w:r>
        <w:rPr>
          <w:rFonts w:ascii="Nunito Sans" w:eastAsia="Times New Roman" w:hAnsi="Nunito Sans" w:cs="Arial"/>
          <w:bCs/>
          <w:iCs/>
          <w:sz w:val="22"/>
          <w:szCs w:val="22"/>
        </w:rPr>
        <w:t xml:space="preserve">The above </w:t>
      </w:r>
      <w:r w:rsidR="00827D7E">
        <w:rPr>
          <w:rFonts w:ascii="Nunito Sans" w:eastAsia="Times New Roman" w:hAnsi="Nunito Sans" w:cs="Arial"/>
          <w:bCs/>
          <w:iCs/>
          <w:sz w:val="22"/>
          <w:szCs w:val="22"/>
        </w:rPr>
        <w:t xml:space="preserve">will introduce new allowable values to the </w:t>
      </w:r>
      <w:r w:rsidR="00D639AB">
        <w:rPr>
          <w:rFonts w:ascii="Nunito Sans" w:eastAsia="Times New Roman" w:hAnsi="Nunito Sans" w:cs="Arial"/>
          <w:bCs/>
          <w:iCs/>
          <w:sz w:val="22"/>
          <w:szCs w:val="22"/>
        </w:rPr>
        <w:t xml:space="preserve">C41, C43 and </w:t>
      </w:r>
      <w:r w:rsidR="00827D7E">
        <w:rPr>
          <w:rFonts w:ascii="Nunito Sans" w:eastAsia="Times New Roman" w:hAnsi="Nunito Sans" w:cs="Arial"/>
          <w:bCs/>
          <w:iCs/>
          <w:sz w:val="22"/>
          <w:szCs w:val="22"/>
        </w:rPr>
        <w:t>T04 record</w:t>
      </w:r>
      <w:r w:rsidR="00D639AB">
        <w:rPr>
          <w:rFonts w:ascii="Nunito Sans" w:eastAsia="Times New Roman" w:hAnsi="Nunito Sans" w:cs="Arial"/>
          <w:bCs/>
          <w:iCs/>
          <w:sz w:val="22"/>
          <w:szCs w:val="22"/>
        </w:rPr>
        <w:t>s.</w:t>
      </w:r>
    </w:p>
    <w:p w14:paraId="4B342523" w14:textId="34F1A4C7" w:rsidR="00D65358" w:rsidRPr="00D65358" w:rsidRDefault="00D65358" w:rsidP="00D65358">
      <w:pPr>
        <w:pStyle w:val="ListParagraph"/>
        <w:numPr>
          <w:ilvl w:val="0"/>
          <w:numId w:val="2"/>
        </w:numPr>
        <w:spacing w:after="0"/>
        <w:rPr>
          <w:rFonts w:ascii="Nunito Sans" w:eastAsia="Times New Roman" w:hAnsi="Nunito Sans" w:cs="Arial"/>
          <w:bCs/>
          <w:iCs/>
          <w:sz w:val="22"/>
          <w:szCs w:val="22"/>
        </w:rPr>
      </w:pPr>
      <w:r w:rsidRPr="00D65358">
        <w:rPr>
          <w:rFonts w:ascii="Nunito Sans" w:eastAsia="Times New Roman" w:hAnsi="Nunito Sans" w:cs="Arial"/>
          <w:bCs/>
          <w:iCs/>
          <w:sz w:val="22"/>
          <w:szCs w:val="22"/>
        </w:rPr>
        <w:t>Amendment to AQ correction PARR report to include new correction reason codes.​</w:t>
      </w:r>
    </w:p>
    <w:p w14:paraId="46CBDB27" w14:textId="34D0A086" w:rsidR="00D65358" w:rsidRPr="00D65358" w:rsidRDefault="00D65358" w:rsidP="00D65358">
      <w:pPr>
        <w:pStyle w:val="ListParagraph"/>
        <w:numPr>
          <w:ilvl w:val="0"/>
          <w:numId w:val="2"/>
        </w:numPr>
        <w:spacing w:after="0"/>
        <w:rPr>
          <w:rFonts w:ascii="Nunito Sans" w:eastAsia="Times New Roman" w:hAnsi="Nunito Sans" w:cs="Arial"/>
          <w:bCs/>
          <w:iCs/>
          <w:sz w:val="22"/>
          <w:szCs w:val="22"/>
        </w:rPr>
      </w:pPr>
      <w:r w:rsidRPr="00D65358">
        <w:rPr>
          <w:rFonts w:ascii="Nunito Sans" w:eastAsia="Times New Roman" w:hAnsi="Nunito Sans" w:cs="Arial"/>
          <w:bCs/>
          <w:iCs/>
          <w:sz w:val="22"/>
          <w:szCs w:val="22"/>
        </w:rPr>
        <w:t>Changes to AQ correction PAFA report to consider the new AQ correction reason codes.​</w:t>
      </w:r>
    </w:p>
    <w:p w14:paraId="6046F2BE" w14:textId="4191DF3C" w:rsidR="00EC6D12" w:rsidRPr="00EC6D12" w:rsidRDefault="00D65358" w:rsidP="00EC6D12">
      <w:pPr>
        <w:pStyle w:val="ListParagraph"/>
        <w:numPr>
          <w:ilvl w:val="0"/>
          <w:numId w:val="2"/>
        </w:numPr>
        <w:spacing w:after="0"/>
        <w:rPr>
          <w:rFonts w:ascii="Nunito Sans" w:eastAsia="Times New Roman" w:hAnsi="Nunito Sans" w:cs="Arial"/>
          <w:bCs/>
          <w:iCs/>
          <w:sz w:val="22"/>
          <w:szCs w:val="22"/>
        </w:rPr>
      </w:pPr>
      <w:r w:rsidRPr="00D65358">
        <w:rPr>
          <w:rFonts w:ascii="Nunito Sans" w:eastAsia="Times New Roman" w:hAnsi="Nunito Sans" w:cs="Arial"/>
          <w:bCs/>
          <w:iCs/>
          <w:sz w:val="22"/>
          <w:szCs w:val="22"/>
        </w:rPr>
        <w:t>Existing SAP BW AQ correction data models to be updated to ensure data is available for downstream (BO/DDP) reporting</w:t>
      </w:r>
      <w:r>
        <w:rPr>
          <w:rFonts w:ascii="Nunito Sans" w:eastAsia="Times New Roman" w:hAnsi="Nunito Sans" w:cs="Arial"/>
          <w:bCs/>
          <w:iCs/>
          <w:sz w:val="22"/>
          <w:szCs w:val="22"/>
        </w:rPr>
        <w:t>.</w:t>
      </w:r>
    </w:p>
    <w:p w14:paraId="4AC9BDF3" w14:textId="77777777" w:rsidR="00D65358" w:rsidRPr="00D65358" w:rsidRDefault="00D65358" w:rsidP="00D65358">
      <w:pPr>
        <w:pStyle w:val="ListParagraph"/>
        <w:spacing w:after="0"/>
        <w:rPr>
          <w:rFonts w:ascii="Nunito Sans" w:eastAsia="Times New Roman" w:hAnsi="Nunito Sans" w:cs="Arial"/>
          <w:bCs/>
          <w:iCs/>
          <w:sz w:val="22"/>
          <w:szCs w:val="22"/>
        </w:rPr>
      </w:pPr>
    </w:p>
    <w:p w14:paraId="632F7AEB" w14:textId="63FA0263" w:rsidR="00A27A34" w:rsidRPr="00A27A34" w:rsidRDefault="00A27A34" w:rsidP="00F73880">
      <w:pPr>
        <w:rPr>
          <w:rFonts w:ascii="Nunito Sans" w:eastAsia="Times New Roman" w:hAnsi="Nunito Sans" w:cs="Arial"/>
          <w:b/>
          <w:iCs/>
          <w:color w:val="3E5AA8" w:themeColor="accent1"/>
        </w:rPr>
      </w:pPr>
      <w:r>
        <w:rPr>
          <w:rFonts w:ascii="Nunito Sans" w:eastAsia="Times New Roman" w:hAnsi="Nunito Sans" w:cs="Arial"/>
          <w:b/>
          <w:iCs/>
          <w:color w:val="3E5AA8" w:themeColor="accent1"/>
        </w:rPr>
        <w:t xml:space="preserve">3a.iii. </w:t>
      </w:r>
      <w:r w:rsidR="00552868" w:rsidRPr="0093420E">
        <w:rPr>
          <w:rFonts w:ascii="Nunito Sans" w:eastAsia="Times New Roman" w:hAnsi="Nunito Sans" w:cs="Arial"/>
          <w:bCs/>
          <w:iCs/>
          <w:color w:val="3E5AA8" w:themeColor="accent1"/>
        </w:rPr>
        <w:t>Maintenance of a Capacity Plan</w:t>
      </w:r>
    </w:p>
    <w:p w14:paraId="75F40A3D" w14:textId="0FC6BA43" w:rsidR="00F230B2" w:rsidRDefault="00F230B2" w:rsidP="75F4E4E9">
      <w:pPr>
        <w:rPr>
          <w:rFonts w:ascii="Nunito Sans" w:eastAsia="Times New Roman" w:hAnsi="Nunito Sans" w:cs="Arial"/>
          <w:bCs/>
        </w:rPr>
      </w:pPr>
      <w:r>
        <w:rPr>
          <w:rFonts w:ascii="Nunito Sans" w:eastAsia="Times New Roman" w:hAnsi="Nunito Sans" w:cs="Arial"/>
          <w:bCs/>
        </w:rPr>
        <w:t xml:space="preserve">PO gave an overview of this agenda item. </w:t>
      </w:r>
      <w:r w:rsidR="00DF24EE">
        <w:rPr>
          <w:rFonts w:ascii="Nunito Sans" w:eastAsia="Times New Roman" w:hAnsi="Nunito Sans" w:cs="Arial"/>
          <w:bCs/>
        </w:rPr>
        <w:t>PO explained that on a 6 monthly basis the CDSP requests clarification f</w:t>
      </w:r>
      <w:r w:rsidR="003B459A">
        <w:rPr>
          <w:rFonts w:ascii="Nunito Sans" w:eastAsia="Times New Roman" w:hAnsi="Nunito Sans" w:cs="Arial"/>
          <w:bCs/>
        </w:rPr>
        <w:t>rom</w:t>
      </w:r>
      <w:r w:rsidR="00DF24EE">
        <w:rPr>
          <w:rFonts w:ascii="Nunito Sans" w:eastAsia="Times New Roman" w:hAnsi="Nunito Sans" w:cs="Arial"/>
          <w:bCs/>
        </w:rPr>
        <w:t xml:space="preserve"> its customers on expected </w:t>
      </w:r>
      <w:r w:rsidR="00C15F75">
        <w:rPr>
          <w:rFonts w:ascii="Nunito Sans" w:eastAsia="Times New Roman" w:hAnsi="Nunito Sans" w:cs="Arial"/>
          <w:bCs/>
        </w:rPr>
        <w:t xml:space="preserve">system usage for key industry activities </w:t>
      </w:r>
      <w:proofErr w:type="gramStart"/>
      <w:r w:rsidR="00C15F75">
        <w:rPr>
          <w:rFonts w:ascii="Nunito Sans" w:eastAsia="Times New Roman" w:hAnsi="Nunito Sans" w:cs="Arial"/>
          <w:bCs/>
        </w:rPr>
        <w:t>in order to</w:t>
      </w:r>
      <w:proofErr w:type="gramEnd"/>
      <w:r w:rsidR="00C15F75">
        <w:rPr>
          <w:rFonts w:ascii="Nunito Sans" w:eastAsia="Times New Roman" w:hAnsi="Nunito Sans" w:cs="Arial"/>
          <w:bCs/>
        </w:rPr>
        <w:t xml:space="preserve"> ensure volumes on transactions can be managed</w:t>
      </w:r>
      <w:r w:rsidR="005C223A">
        <w:rPr>
          <w:rFonts w:ascii="Nunito Sans" w:eastAsia="Times New Roman" w:hAnsi="Nunito Sans" w:cs="Arial"/>
          <w:bCs/>
        </w:rPr>
        <w:t xml:space="preserve"> appropriately. </w:t>
      </w:r>
    </w:p>
    <w:p w14:paraId="61FBB01A" w14:textId="4D3EDCE3" w:rsidR="005C223A" w:rsidRDefault="005C223A" w:rsidP="75F4E4E9">
      <w:pPr>
        <w:rPr>
          <w:rFonts w:ascii="Nunito Sans" w:eastAsia="Times New Roman" w:hAnsi="Nunito Sans" w:cs="Arial"/>
          <w:bCs/>
        </w:rPr>
      </w:pPr>
      <w:r>
        <w:rPr>
          <w:rFonts w:ascii="Nunito Sans" w:eastAsia="Times New Roman" w:hAnsi="Nunito Sans" w:cs="Arial"/>
          <w:bCs/>
        </w:rPr>
        <w:lastRenderedPageBreak/>
        <w:t xml:space="preserve">PO </w:t>
      </w:r>
      <w:r w:rsidR="00C37B61">
        <w:rPr>
          <w:rFonts w:ascii="Nunito Sans" w:eastAsia="Times New Roman" w:hAnsi="Nunito Sans" w:cs="Arial"/>
          <w:bCs/>
        </w:rPr>
        <w:t xml:space="preserve">requested that </w:t>
      </w:r>
      <w:r w:rsidRPr="005C223A">
        <w:rPr>
          <w:rFonts w:ascii="Nunito Sans" w:eastAsia="Times New Roman" w:hAnsi="Nunito Sans" w:cs="Arial"/>
          <w:bCs/>
        </w:rPr>
        <w:t>all Users to send their forecasts to uklink@xoserve.com by 2nd October 2023 to enable us to plan for future capacity with UK Link​</w:t>
      </w:r>
      <w:r w:rsidR="00C37B61">
        <w:rPr>
          <w:rFonts w:ascii="Nunito Sans" w:eastAsia="Times New Roman" w:hAnsi="Nunito Sans" w:cs="Arial"/>
          <w:bCs/>
        </w:rPr>
        <w:t xml:space="preserve"> and </w:t>
      </w:r>
      <w:r w:rsidR="00547CB1">
        <w:rPr>
          <w:rFonts w:ascii="Nunito Sans" w:eastAsia="Times New Roman" w:hAnsi="Nunito Sans" w:cs="Arial"/>
          <w:bCs/>
        </w:rPr>
        <w:t xml:space="preserve">reiterated that any information provided by customers would be treated as commercially sensitive. </w:t>
      </w:r>
    </w:p>
    <w:p w14:paraId="2C26DFF0" w14:textId="5F23A815" w:rsidR="00F73880" w:rsidRPr="009F5529" w:rsidRDefault="00F73880" w:rsidP="75F4E4E9">
      <w:pPr>
        <w:rPr>
          <w:rFonts w:ascii="Nunito Sans" w:eastAsia="Times New Roman" w:hAnsi="Nunito Sans" w:cs="Arial"/>
          <w:b/>
          <w:bCs/>
          <w:i/>
          <w:iCs/>
          <w:color w:val="3E5AA8"/>
        </w:rPr>
      </w:pPr>
      <w:r w:rsidRPr="75F4E4E9">
        <w:rPr>
          <w:rFonts w:ascii="Nunito Sans" w:eastAsia="Times New Roman" w:hAnsi="Nunito Sans" w:cs="Arial"/>
          <w:b/>
          <w:bCs/>
          <w:i/>
          <w:iCs/>
          <w:color w:val="3E5AA8" w:themeColor="accent1"/>
        </w:rPr>
        <w:t xml:space="preserve">3b. </w:t>
      </w:r>
      <w:r w:rsidR="2374345B" w:rsidRPr="75F4E4E9">
        <w:rPr>
          <w:rFonts w:ascii="Nunito Sans" w:eastAsia="Nunito Sans" w:hAnsi="Nunito Sans" w:cs="Nunito Sans"/>
          <w:b/>
          <w:bCs/>
          <w:i/>
          <w:iCs/>
          <w:color w:val="3E5AA8" w:themeColor="accent1"/>
        </w:rPr>
        <w:t>Requirements Clarification</w:t>
      </w:r>
      <w:r w:rsidRPr="75F4E4E9">
        <w:rPr>
          <w:rFonts w:ascii="Nunito Sans" w:eastAsia="Times New Roman" w:hAnsi="Nunito Sans" w:cs="Arial"/>
          <w:b/>
          <w:bCs/>
          <w:i/>
          <w:iCs/>
          <w:color w:val="3E5AA8" w:themeColor="accent1"/>
        </w:rPr>
        <w:t xml:space="preserve"> </w:t>
      </w:r>
    </w:p>
    <w:p w14:paraId="6A69BBBF" w14:textId="10A92B8D" w:rsidR="00F73880" w:rsidRDefault="00F73880" w:rsidP="00F73880">
      <w:pPr>
        <w:rPr>
          <w:rFonts w:ascii="Nunito Sans" w:eastAsia="Times New Roman" w:hAnsi="Nunito Sans" w:cs="Arial"/>
          <w:bCs/>
          <w:iCs/>
          <w:color w:val="3E5AA8"/>
        </w:rPr>
      </w:pPr>
      <w:r w:rsidRPr="00B413BA">
        <w:rPr>
          <w:rFonts w:ascii="Nunito Sans" w:eastAsia="Times New Roman" w:hAnsi="Nunito Sans" w:cs="Arial"/>
          <w:b/>
          <w:iCs/>
          <w:color w:val="3E5AA8"/>
        </w:rPr>
        <w:t>3b.</w:t>
      </w:r>
      <w:r w:rsidRPr="009F5529">
        <w:rPr>
          <w:rFonts w:ascii="Nunito Sans" w:eastAsia="Times New Roman" w:hAnsi="Nunito Sans" w:cs="Arial"/>
          <w:b/>
          <w:iCs/>
          <w:color w:val="3E5AA8"/>
        </w:rPr>
        <w:t xml:space="preserve">i </w:t>
      </w:r>
      <w:r w:rsidR="00552868" w:rsidRPr="0093420E">
        <w:rPr>
          <w:rFonts w:ascii="Nunito Sans" w:eastAsia="Times New Roman" w:hAnsi="Nunito Sans" w:cs="Arial"/>
          <w:bCs/>
          <w:iCs/>
          <w:color w:val="3E5AA8"/>
        </w:rPr>
        <w:t>Clarification of Approved of INV File Format Versions</w:t>
      </w:r>
    </w:p>
    <w:p w14:paraId="2400D381" w14:textId="2A572F76" w:rsidR="00552868" w:rsidRPr="00552868" w:rsidRDefault="00046DF5" w:rsidP="00F73880">
      <w:pPr>
        <w:rPr>
          <w:rFonts w:ascii="Nunito Sans" w:eastAsia="Times New Roman" w:hAnsi="Nunito Sans" w:cs="Arial"/>
        </w:rPr>
      </w:pPr>
      <w:r w:rsidRPr="00B706B6">
        <w:rPr>
          <w:rFonts w:ascii="Nunito Sans" w:eastAsia="Times New Roman" w:hAnsi="Nunito Sans" w:cs="Arial"/>
          <w:bCs/>
          <w:iCs/>
        </w:rPr>
        <w:t>James Ba</w:t>
      </w:r>
      <w:r w:rsidR="00B706B6" w:rsidRPr="00B706B6">
        <w:rPr>
          <w:rFonts w:ascii="Nunito Sans" w:eastAsia="Times New Roman" w:hAnsi="Nunito Sans" w:cs="Arial"/>
          <w:bCs/>
          <w:iCs/>
        </w:rPr>
        <w:t>r</w:t>
      </w:r>
      <w:r w:rsidRPr="00B706B6">
        <w:rPr>
          <w:rFonts w:ascii="Nunito Sans" w:eastAsia="Times New Roman" w:hAnsi="Nunito Sans" w:cs="Arial"/>
          <w:bCs/>
          <w:iCs/>
        </w:rPr>
        <w:t xml:space="preserve">low (JB) presented slides </w:t>
      </w:r>
      <w:r w:rsidR="00B706B6" w:rsidRPr="00B706B6">
        <w:rPr>
          <w:rFonts w:ascii="Nunito Sans" w:eastAsia="Times New Roman" w:hAnsi="Nunito Sans" w:cs="Arial"/>
          <w:bCs/>
          <w:iCs/>
        </w:rPr>
        <w:t>24-26.</w:t>
      </w:r>
      <w:r w:rsidR="00FC1F58">
        <w:rPr>
          <w:rFonts w:ascii="Nunito Sans" w:eastAsia="Times New Roman" w:hAnsi="Nunito Sans" w:cs="Arial"/>
          <w:bCs/>
          <w:iCs/>
        </w:rPr>
        <w:t xml:space="preserve"> JB noted that following approval of XRN 5547, </w:t>
      </w:r>
      <w:r w:rsidR="00B706B6" w:rsidRPr="00B706B6">
        <w:rPr>
          <w:rFonts w:ascii="Nunito Sans" w:eastAsia="Times New Roman" w:hAnsi="Nunito Sans" w:cs="Arial"/>
          <w:bCs/>
          <w:iCs/>
        </w:rPr>
        <w:t xml:space="preserve"> </w:t>
      </w:r>
      <w:r w:rsidR="004452F6" w:rsidRPr="004452F6">
        <w:rPr>
          <w:rFonts w:ascii="Nunito Sans" w:eastAsia="Times New Roman" w:hAnsi="Nunito Sans" w:cs="Arial"/>
          <w:bCs/>
          <w:iCs/>
        </w:rPr>
        <w:t>it was found that two differing versions of both the .INV file format and file hierarchy were stored in the UK Link document library​</w:t>
      </w:r>
      <w:r w:rsidR="004452F6">
        <w:rPr>
          <w:rFonts w:ascii="Nunito Sans" w:eastAsia="Times New Roman" w:hAnsi="Nunito Sans" w:cs="Arial"/>
          <w:bCs/>
          <w:iCs/>
        </w:rPr>
        <w:t>. Consequently, to prevent any confusion</w:t>
      </w:r>
      <w:r w:rsidR="000F49B2">
        <w:rPr>
          <w:rFonts w:ascii="Nunito Sans" w:eastAsia="Times New Roman" w:hAnsi="Nunito Sans" w:cs="Arial"/>
          <w:bCs/>
          <w:iCs/>
        </w:rPr>
        <w:t xml:space="preserve">, a Change Pack has been raised to </w:t>
      </w:r>
      <w:r w:rsidR="000F49B2" w:rsidRPr="000F49B2">
        <w:rPr>
          <w:rFonts w:ascii="Nunito Sans" w:eastAsia="Times New Roman" w:hAnsi="Nunito Sans" w:cs="Arial"/>
          <w:bCs/>
          <w:iCs/>
        </w:rPr>
        <w:t>clarify the actions taken to publish and store a single, approved version of the file format and hierarchy​</w:t>
      </w:r>
      <w:r w:rsidR="000F49B2">
        <w:rPr>
          <w:rFonts w:ascii="Nunito Sans" w:eastAsia="Times New Roman" w:hAnsi="Nunito Sans" w:cs="Arial"/>
          <w:bCs/>
          <w:iCs/>
        </w:rPr>
        <w:t>. JB summarised the detail of the Change Pack</w:t>
      </w:r>
      <w:r w:rsidR="00F83639">
        <w:rPr>
          <w:rFonts w:ascii="Nunito Sans" w:eastAsia="Times New Roman" w:hAnsi="Nunito Sans" w:cs="Arial"/>
          <w:bCs/>
          <w:iCs/>
        </w:rPr>
        <w:t xml:space="preserve"> (slide 26)</w:t>
      </w:r>
      <w:r w:rsidR="00E846FB">
        <w:rPr>
          <w:rFonts w:ascii="Nunito Sans" w:eastAsia="Times New Roman" w:hAnsi="Nunito Sans" w:cs="Arial"/>
          <w:bCs/>
          <w:iCs/>
        </w:rPr>
        <w:t>,</w:t>
      </w:r>
      <w:r w:rsidR="000F49B2">
        <w:rPr>
          <w:rFonts w:ascii="Nunito Sans" w:eastAsia="Times New Roman" w:hAnsi="Nunito Sans" w:cs="Arial"/>
          <w:bCs/>
          <w:iCs/>
        </w:rPr>
        <w:t xml:space="preserve"> which has been issued for information</w:t>
      </w:r>
      <w:r w:rsidR="00E846FB">
        <w:rPr>
          <w:rFonts w:ascii="Nunito Sans" w:eastAsia="Times New Roman" w:hAnsi="Nunito Sans" w:cs="Arial"/>
          <w:bCs/>
          <w:iCs/>
        </w:rPr>
        <w:t xml:space="preserve"> and welcomed any comments that customers may need</w:t>
      </w:r>
      <w:r w:rsidR="00F83639">
        <w:rPr>
          <w:rFonts w:ascii="Nunito Sans" w:eastAsia="Times New Roman" w:hAnsi="Nunito Sans" w:cs="Arial"/>
          <w:bCs/>
          <w:iCs/>
        </w:rPr>
        <w:t xml:space="preserve">. </w:t>
      </w:r>
    </w:p>
    <w:p w14:paraId="47902CCC" w14:textId="39B9B27A" w:rsidR="00F73880" w:rsidRPr="009F5529" w:rsidRDefault="00F73880" w:rsidP="00F73880">
      <w:pPr>
        <w:rPr>
          <w:rFonts w:ascii="Nunito Sans" w:eastAsia="Times New Roman" w:hAnsi="Nunito Sans" w:cs="Arial"/>
          <w:b/>
          <w:bCs/>
          <w:i/>
          <w:iCs/>
          <w:color w:val="3E5AA8"/>
          <w:u w:val="single"/>
        </w:rPr>
      </w:pPr>
      <w:r w:rsidRPr="009F5529">
        <w:rPr>
          <w:rFonts w:ascii="Nunito Sans" w:eastAsia="Times New Roman" w:hAnsi="Nunito Sans" w:cs="Arial"/>
          <w:b/>
          <w:bCs/>
          <w:i/>
          <w:iCs/>
          <w:color w:val="3E5AA8"/>
          <w:u w:val="single"/>
        </w:rPr>
        <w:t xml:space="preserve">4. Major Release Update </w:t>
      </w:r>
    </w:p>
    <w:p w14:paraId="680E8379" w14:textId="64865030" w:rsidR="00F73880" w:rsidRDefault="00F73880" w:rsidP="00F73880">
      <w:pPr>
        <w:rPr>
          <w:rFonts w:ascii="Nunito Sans" w:eastAsia="Times New Roman" w:hAnsi="Nunito Sans" w:cs="Arial"/>
          <w:b/>
          <w:bCs/>
          <w:i/>
          <w:iCs/>
          <w:color w:val="3E5AA8"/>
        </w:rPr>
      </w:pPr>
      <w:r w:rsidRPr="009F5529">
        <w:rPr>
          <w:rFonts w:ascii="Nunito Sans" w:eastAsia="Times New Roman" w:hAnsi="Nunito Sans" w:cs="Arial"/>
          <w:b/>
          <w:bCs/>
          <w:i/>
          <w:iCs/>
          <w:color w:val="3E5AA8"/>
        </w:rPr>
        <w:t>4</w:t>
      </w:r>
      <w:r w:rsidR="00552868">
        <w:rPr>
          <w:rFonts w:ascii="Nunito Sans" w:eastAsia="Times New Roman" w:hAnsi="Nunito Sans" w:cs="Arial"/>
          <w:b/>
          <w:bCs/>
          <w:i/>
          <w:iCs/>
          <w:color w:val="3E5AA8"/>
        </w:rPr>
        <w:t>a</w:t>
      </w:r>
      <w:r w:rsidRPr="009F5529">
        <w:rPr>
          <w:rFonts w:ascii="Nunito Sans" w:eastAsia="Times New Roman" w:hAnsi="Nunito Sans" w:cs="Arial"/>
          <w:b/>
          <w:bCs/>
          <w:i/>
          <w:iCs/>
          <w:color w:val="3E5AA8"/>
        </w:rPr>
        <w:t>. June 23 Major Release</w:t>
      </w:r>
    </w:p>
    <w:p w14:paraId="1CDF53E5" w14:textId="18B80A7C" w:rsidR="00552868" w:rsidRPr="00552868" w:rsidRDefault="003B1B6D" w:rsidP="00F73880">
      <w:pPr>
        <w:rPr>
          <w:rFonts w:ascii="Nunito Sans" w:eastAsia="Times New Roman" w:hAnsi="Nunito Sans" w:cs="Arial"/>
          <w:color w:val="3E5AA8"/>
        </w:rPr>
      </w:pPr>
      <w:r>
        <w:rPr>
          <w:rStyle w:val="normaltextrun"/>
          <w:rFonts w:ascii="Nunito Sans" w:hAnsi="Nunito Sans"/>
          <w:color w:val="000000"/>
          <w:shd w:val="clear" w:color="auto" w:fill="FFFFFF"/>
        </w:rPr>
        <w:t>PO presented this agenda item. PO advised that this release contained XRN 5091 which went live on the 24th of June 2023. Xoserve have since confirmed successful implementation and the project. PO noted that th</w:t>
      </w:r>
      <w:r w:rsidR="00120B6A">
        <w:rPr>
          <w:rStyle w:val="normaltextrun"/>
          <w:rFonts w:ascii="Nunito Sans" w:hAnsi="Nunito Sans"/>
          <w:color w:val="000000"/>
          <w:shd w:val="clear" w:color="auto" w:fill="FFFFFF"/>
        </w:rPr>
        <w:t>is</w:t>
      </w:r>
      <w:r>
        <w:rPr>
          <w:rStyle w:val="normaltextrun"/>
          <w:rFonts w:ascii="Nunito Sans" w:hAnsi="Nunito Sans"/>
          <w:color w:val="000000"/>
          <w:shd w:val="clear" w:color="auto" w:fill="FFFFFF"/>
        </w:rPr>
        <w:t xml:space="preserve"> project </w:t>
      </w:r>
      <w:r w:rsidR="00120B6A">
        <w:rPr>
          <w:rStyle w:val="normaltextrun"/>
          <w:rFonts w:ascii="Nunito Sans" w:hAnsi="Nunito Sans"/>
          <w:color w:val="000000"/>
          <w:shd w:val="clear" w:color="auto" w:fill="FFFFFF"/>
        </w:rPr>
        <w:t xml:space="preserve">has now formally completed and has been </w:t>
      </w:r>
      <w:proofErr w:type="gramStart"/>
      <w:r w:rsidR="00120B6A">
        <w:rPr>
          <w:rStyle w:val="normaltextrun"/>
          <w:rFonts w:ascii="Nunito Sans" w:hAnsi="Nunito Sans"/>
          <w:color w:val="000000"/>
          <w:shd w:val="clear" w:color="auto" w:fill="FFFFFF"/>
        </w:rPr>
        <w:t>closed down</w:t>
      </w:r>
      <w:proofErr w:type="gramEnd"/>
      <w:r w:rsidR="00120B6A">
        <w:rPr>
          <w:rStyle w:val="normaltextrun"/>
          <w:rFonts w:ascii="Nunito Sans" w:hAnsi="Nunito Sans"/>
          <w:color w:val="000000"/>
          <w:shd w:val="clear" w:color="auto" w:fill="FFFFFF"/>
        </w:rPr>
        <w:t xml:space="preserve"> following </w:t>
      </w:r>
      <w:r w:rsidR="00EF3DD0">
        <w:rPr>
          <w:rStyle w:val="normaltextrun"/>
          <w:rFonts w:ascii="Nunito Sans" w:hAnsi="Nunito Sans"/>
          <w:color w:val="000000"/>
          <w:shd w:val="clear" w:color="auto" w:fill="FFFFFF"/>
        </w:rPr>
        <w:t xml:space="preserve">approval at ChMC </w:t>
      </w:r>
      <w:r>
        <w:rPr>
          <w:rStyle w:val="normaltextrun"/>
          <w:rFonts w:ascii="Nunito Sans" w:hAnsi="Nunito Sans"/>
          <w:color w:val="000000"/>
          <w:shd w:val="clear" w:color="auto" w:fill="FFFFFF"/>
        </w:rPr>
        <w:t>in September 2023.</w:t>
      </w:r>
      <w:r>
        <w:rPr>
          <w:rStyle w:val="normaltextrun"/>
          <w:rFonts w:ascii="Times New Roman" w:hAnsi="Times New Roman" w:cs="Times New Roman"/>
          <w:color w:val="000000"/>
          <w:shd w:val="clear" w:color="auto" w:fill="FFFFFF"/>
        </w:rPr>
        <w:t>  </w:t>
      </w:r>
      <w:r>
        <w:rPr>
          <w:rStyle w:val="eop"/>
          <w:rFonts w:ascii="Nunito Sans" w:hAnsi="Nunito Sans"/>
          <w:color w:val="000000"/>
          <w:shd w:val="clear" w:color="auto" w:fill="FFFFFF"/>
        </w:rPr>
        <w:t> </w:t>
      </w:r>
    </w:p>
    <w:p w14:paraId="3BBDE93D" w14:textId="2C0F2A34" w:rsidR="00F73880" w:rsidRDefault="00F73880" w:rsidP="00F73880">
      <w:pPr>
        <w:rPr>
          <w:rFonts w:ascii="Nunito Sans" w:eastAsia="Times New Roman" w:hAnsi="Nunito Sans" w:cs="Arial"/>
          <w:b/>
          <w:bCs/>
          <w:i/>
          <w:iCs/>
          <w:color w:val="3E5AA8"/>
        </w:rPr>
      </w:pPr>
      <w:r w:rsidRPr="009F5529">
        <w:rPr>
          <w:rFonts w:ascii="Nunito Sans" w:eastAsia="Times New Roman" w:hAnsi="Nunito Sans" w:cs="Arial"/>
          <w:b/>
          <w:bCs/>
          <w:i/>
          <w:iCs/>
          <w:color w:val="3E5AA8"/>
        </w:rPr>
        <w:t>4</w:t>
      </w:r>
      <w:r w:rsidR="00552868">
        <w:rPr>
          <w:rFonts w:ascii="Nunito Sans" w:eastAsia="Times New Roman" w:hAnsi="Nunito Sans" w:cs="Arial"/>
          <w:b/>
          <w:bCs/>
          <w:i/>
          <w:iCs/>
          <w:color w:val="3E5AA8"/>
        </w:rPr>
        <w:t>b</w:t>
      </w:r>
      <w:r w:rsidRPr="009F5529">
        <w:rPr>
          <w:rFonts w:ascii="Nunito Sans" w:eastAsia="Times New Roman" w:hAnsi="Nunito Sans" w:cs="Arial"/>
          <w:b/>
          <w:bCs/>
          <w:i/>
          <w:iCs/>
          <w:color w:val="3E5AA8"/>
        </w:rPr>
        <w:t>. November 23 Major Release</w:t>
      </w:r>
    </w:p>
    <w:p w14:paraId="0862B21E" w14:textId="77777777" w:rsidR="0070739D" w:rsidRDefault="0070739D" w:rsidP="0070739D">
      <w:pPr>
        <w:pStyle w:val="paragraph"/>
        <w:spacing w:before="0" w:beforeAutospacing="0" w:after="0" w:afterAutospacing="0"/>
        <w:textAlignment w:val="baseline"/>
        <w:rPr>
          <w:rFonts w:ascii="Segoe UI" w:hAnsi="Segoe UI" w:cs="Segoe UI"/>
          <w:sz w:val="18"/>
          <w:szCs w:val="18"/>
        </w:rPr>
      </w:pPr>
      <w:r>
        <w:rPr>
          <w:rStyle w:val="normaltextrun"/>
          <w:rFonts w:ascii="Nunito Sans" w:hAnsi="Nunito Sans" w:cs="Segoe UI"/>
          <w:sz w:val="22"/>
          <w:szCs w:val="22"/>
        </w:rPr>
        <w:t xml:space="preserve">PO presented this agenda item. PO advised that the project remains at a </w:t>
      </w:r>
      <w:proofErr w:type="gramStart"/>
      <w:r>
        <w:rPr>
          <w:rStyle w:val="normaltextrun"/>
          <w:rFonts w:ascii="Nunito Sans" w:hAnsi="Nunito Sans" w:cs="Segoe UI"/>
          <w:color w:val="00B050"/>
          <w:sz w:val="22"/>
          <w:szCs w:val="22"/>
        </w:rPr>
        <w:t>Green</w:t>
      </w:r>
      <w:proofErr w:type="gramEnd"/>
      <w:r>
        <w:rPr>
          <w:rStyle w:val="normaltextrun"/>
          <w:rFonts w:ascii="Nunito Sans" w:hAnsi="Nunito Sans" w:cs="Segoe UI"/>
          <w:color w:val="00B050"/>
          <w:sz w:val="22"/>
          <w:szCs w:val="22"/>
        </w:rPr>
        <w:t xml:space="preserve"> </w:t>
      </w:r>
      <w:r>
        <w:rPr>
          <w:rStyle w:val="normaltextrun"/>
          <w:rFonts w:ascii="Nunito Sans" w:hAnsi="Nunito Sans" w:cs="Segoe UI"/>
          <w:sz w:val="22"/>
          <w:szCs w:val="22"/>
        </w:rPr>
        <w:t xml:space="preserve">status, with System Testing and User Acceptance Testing currently taking place.  PO noted that the Release contained the following </w:t>
      </w:r>
      <w:proofErr w:type="gramStart"/>
      <w:r>
        <w:rPr>
          <w:rStyle w:val="normaltextrun"/>
          <w:rFonts w:ascii="Nunito Sans" w:hAnsi="Nunito Sans" w:cs="Segoe UI"/>
          <w:sz w:val="22"/>
          <w:szCs w:val="22"/>
        </w:rPr>
        <w:t>changes;</w:t>
      </w:r>
      <w:proofErr w:type="gramEnd"/>
      <w:r>
        <w:rPr>
          <w:rStyle w:val="normaltextrun"/>
          <w:rFonts w:ascii="Nunito Sans" w:hAnsi="Nunito Sans" w:cs="Segoe UI"/>
          <w:sz w:val="22"/>
          <w:szCs w:val="22"/>
        </w:rPr>
        <w:t xml:space="preserve"> </w:t>
      </w:r>
      <w:r>
        <w:rPr>
          <w:rStyle w:val="normaltextrun"/>
          <w:sz w:val="22"/>
          <w:szCs w:val="22"/>
        </w:rPr>
        <w:t>   </w:t>
      </w:r>
      <w:r>
        <w:rPr>
          <w:rStyle w:val="eop"/>
          <w:rFonts w:ascii="Nunito Sans" w:eastAsiaTheme="majorEastAsia" w:hAnsi="Nunito Sans" w:cs="Segoe UI"/>
          <w:sz w:val="22"/>
          <w:szCs w:val="22"/>
        </w:rPr>
        <w:t> </w:t>
      </w:r>
    </w:p>
    <w:p w14:paraId="4D57DE2C" w14:textId="0F5A6949" w:rsidR="0070739D" w:rsidRDefault="0070739D" w:rsidP="009A67EC">
      <w:pPr>
        <w:pStyle w:val="paragraph"/>
        <w:numPr>
          <w:ilvl w:val="0"/>
          <w:numId w:val="3"/>
        </w:numPr>
        <w:spacing w:before="0" w:beforeAutospacing="0" w:after="0" w:afterAutospacing="0"/>
        <w:jc w:val="both"/>
        <w:textAlignment w:val="baseline"/>
        <w:rPr>
          <w:rFonts w:ascii="Nunito Sans" w:hAnsi="Nunito Sans" w:cs="Segoe UI"/>
          <w:sz w:val="20"/>
          <w:szCs w:val="20"/>
        </w:rPr>
      </w:pPr>
      <w:r>
        <w:rPr>
          <w:rStyle w:val="normaltextrun"/>
          <w:rFonts w:ascii="Nunito Sans" w:hAnsi="Nunito Sans" w:cs="Segoe UI"/>
          <w:sz w:val="22"/>
          <w:szCs w:val="22"/>
        </w:rPr>
        <w:t>XRN5186 – Modification 0701: Aligning Capacity booking</w:t>
      </w:r>
      <w:r w:rsidR="00F359C1">
        <w:rPr>
          <w:rStyle w:val="normaltextrun"/>
          <w:rFonts w:ascii="Nunito Sans" w:hAnsi="Nunito Sans" w:cs="Segoe UI"/>
          <w:sz w:val="22"/>
          <w:szCs w:val="22"/>
        </w:rPr>
        <w:t xml:space="preserve"> </w:t>
      </w:r>
      <w:r>
        <w:rPr>
          <w:rStyle w:val="normaltextrun"/>
          <w:rFonts w:ascii="Nunito Sans" w:hAnsi="Nunito Sans" w:cs="Segoe UI"/>
          <w:sz w:val="22"/>
          <w:szCs w:val="22"/>
        </w:rPr>
        <w:t>under the UNC and arrangements set out in relevant NExAs</w:t>
      </w:r>
      <w:r w:rsidR="00B42F3B">
        <w:rPr>
          <w:rStyle w:val="normaltextrun"/>
          <w:rFonts w:ascii="Nunito Sans" w:hAnsi="Nunito Sans" w:cs="Segoe UI"/>
          <w:sz w:val="22"/>
          <w:szCs w:val="22"/>
        </w:rPr>
        <w:t xml:space="preserve"> </w:t>
      </w:r>
      <w:r w:rsidR="00FF3E30">
        <w:rPr>
          <w:rStyle w:val="normaltextrun"/>
          <w:rFonts w:ascii="Nunito Sans" w:hAnsi="Nunito Sans" w:cs="Segoe UI"/>
          <w:sz w:val="22"/>
          <w:szCs w:val="22"/>
        </w:rPr>
        <w:t>–</w:t>
      </w:r>
      <w:r w:rsidR="00B42F3B">
        <w:rPr>
          <w:rStyle w:val="normaltextrun"/>
          <w:rFonts w:ascii="Nunito Sans" w:hAnsi="Nunito Sans" w:cs="Segoe UI"/>
          <w:sz w:val="22"/>
          <w:szCs w:val="22"/>
        </w:rPr>
        <w:t xml:space="preserve"> </w:t>
      </w:r>
      <w:r w:rsidR="00FF3E30">
        <w:rPr>
          <w:rStyle w:val="normaltextrun"/>
          <w:rFonts w:ascii="Nunito Sans" w:hAnsi="Nunito Sans" w:cs="Segoe UI"/>
          <w:sz w:val="22"/>
          <w:szCs w:val="22"/>
        </w:rPr>
        <w:t xml:space="preserve">PO also noted that following approval of MOD 0853S the CDSP </w:t>
      </w:r>
      <w:r w:rsidR="00BD1CC5">
        <w:rPr>
          <w:rStyle w:val="normaltextrun"/>
          <w:rFonts w:ascii="Nunito Sans" w:hAnsi="Nunito Sans" w:cs="Segoe UI"/>
          <w:sz w:val="22"/>
          <w:szCs w:val="22"/>
        </w:rPr>
        <w:t>has the permission to apply changes to booked capacity in the circumstances where a shipper has not taken appropriate action</w:t>
      </w:r>
      <w:r w:rsidR="00271012">
        <w:rPr>
          <w:rStyle w:val="normaltextrun"/>
          <w:rFonts w:ascii="Nunito Sans" w:hAnsi="Nunito Sans" w:cs="Segoe UI"/>
          <w:sz w:val="22"/>
          <w:szCs w:val="22"/>
        </w:rPr>
        <w:t xml:space="preserve">. </w:t>
      </w:r>
    </w:p>
    <w:p w14:paraId="3EF31D72" w14:textId="77777777" w:rsidR="0070739D" w:rsidRDefault="0070739D" w:rsidP="009A67EC">
      <w:pPr>
        <w:pStyle w:val="paragraph"/>
        <w:numPr>
          <w:ilvl w:val="0"/>
          <w:numId w:val="3"/>
        </w:numPr>
        <w:spacing w:before="0" w:beforeAutospacing="0" w:after="0" w:afterAutospacing="0"/>
        <w:textAlignment w:val="baseline"/>
        <w:rPr>
          <w:rFonts w:ascii="Nunito Sans" w:hAnsi="Nunito Sans" w:cs="Segoe UI"/>
          <w:sz w:val="22"/>
          <w:szCs w:val="22"/>
        </w:rPr>
      </w:pPr>
      <w:r>
        <w:rPr>
          <w:rStyle w:val="normaltextrun"/>
          <w:rFonts w:ascii="Nunito Sans" w:hAnsi="Nunito Sans" w:cs="Segoe UI"/>
          <w:sz w:val="22"/>
          <w:szCs w:val="22"/>
        </w:rPr>
        <w:t xml:space="preserve">XRN5482 – Replacement of reads associated to </w:t>
      </w:r>
      <w:proofErr w:type="gramStart"/>
      <w:r>
        <w:rPr>
          <w:rStyle w:val="normaltextrun"/>
          <w:rFonts w:ascii="Nunito Sans" w:hAnsi="Nunito Sans" w:cs="Segoe UI"/>
          <w:sz w:val="22"/>
          <w:szCs w:val="22"/>
        </w:rPr>
        <w:t>a meter asset technical details</w:t>
      </w:r>
      <w:proofErr w:type="gramEnd"/>
      <w:r>
        <w:rPr>
          <w:rStyle w:val="normaltextrun"/>
          <w:rFonts w:ascii="Nunito Sans" w:hAnsi="Nunito Sans" w:cs="Segoe UI"/>
          <w:sz w:val="22"/>
          <w:szCs w:val="22"/>
        </w:rPr>
        <w:t xml:space="preserve"> change or update (RGMA). PO presented this agenda item. Most of the functionality 5186. </w:t>
      </w:r>
      <w:r>
        <w:rPr>
          <w:rStyle w:val="normaltextrun"/>
          <w:sz w:val="22"/>
          <w:szCs w:val="22"/>
        </w:rPr>
        <w:t>  </w:t>
      </w:r>
      <w:r>
        <w:rPr>
          <w:rStyle w:val="eop"/>
          <w:rFonts w:ascii="Nunito Sans" w:eastAsiaTheme="majorEastAsia" w:hAnsi="Nunito Sans" w:cs="Segoe UI"/>
          <w:sz w:val="22"/>
          <w:szCs w:val="22"/>
        </w:rPr>
        <w:t> </w:t>
      </w:r>
    </w:p>
    <w:p w14:paraId="0FBD61A1" w14:textId="77777777" w:rsidR="0070739D" w:rsidRDefault="0070739D" w:rsidP="0070739D">
      <w:pPr>
        <w:pStyle w:val="paragraph"/>
        <w:spacing w:before="0" w:beforeAutospacing="0" w:after="0" w:afterAutospacing="0"/>
        <w:textAlignment w:val="baseline"/>
        <w:rPr>
          <w:rFonts w:ascii="Segoe UI" w:hAnsi="Segoe UI" w:cs="Segoe UI"/>
          <w:sz w:val="18"/>
          <w:szCs w:val="18"/>
        </w:rPr>
      </w:pPr>
      <w:r>
        <w:rPr>
          <w:rStyle w:val="eop"/>
          <w:rFonts w:ascii="Nunito Sans" w:eastAsiaTheme="majorEastAsia" w:hAnsi="Nunito Sans" w:cs="Segoe UI"/>
          <w:sz w:val="22"/>
          <w:szCs w:val="22"/>
        </w:rPr>
        <w:t> </w:t>
      </w:r>
    </w:p>
    <w:p w14:paraId="6F570E57" w14:textId="52B1BFD1" w:rsidR="0070739D" w:rsidRDefault="0070739D" w:rsidP="0070739D">
      <w:pPr>
        <w:pStyle w:val="paragraph"/>
        <w:spacing w:before="0" w:beforeAutospacing="0" w:after="0" w:afterAutospacing="0"/>
        <w:textAlignment w:val="baseline"/>
        <w:rPr>
          <w:rFonts w:ascii="Segoe UI" w:hAnsi="Segoe UI" w:cs="Segoe UI"/>
          <w:sz w:val="18"/>
          <w:szCs w:val="18"/>
        </w:rPr>
      </w:pPr>
      <w:r>
        <w:rPr>
          <w:rStyle w:val="normaltextrun"/>
          <w:rFonts w:ascii="Nunito Sans" w:hAnsi="Nunito Sans" w:cs="Segoe UI"/>
          <w:sz w:val="22"/>
          <w:szCs w:val="22"/>
        </w:rPr>
        <w:t xml:space="preserve">PO noted that Xoserve will be reaching out to impacted </w:t>
      </w:r>
      <w:proofErr w:type="gramStart"/>
      <w:r>
        <w:rPr>
          <w:rStyle w:val="normaltextrun"/>
          <w:rFonts w:ascii="Nunito Sans" w:hAnsi="Nunito Sans" w:cs="Segoe UI"/>
          <w:sz w:val="22"/>
          <w:szCs w:val="22"/>
        </w:rPr>
        <w:t>Shippers</w:t>
      </w:r>
      <w:proofErr w:type="gramEnd"/>
      <w:r w:rsidR="00271012">
        <w:rPr>
          <w:rStyle w:val="normaltextrun"/>
          <w:rFonts w:ascii="Nunito Sans" w:hAnsi="Nunito Sans" w:cs="Segoe UI"/>
          <w:sz w:val="22"/>
          <w:szCs w:val="22"/>
        </w:rPr>
        <w:t xml:space="preserve"> </w:t>
      </w:r>
      <w:r w:rsidR="00055505">
        <w:rPr>
          <w:rStyle w:val="normaltextrun"/>
          <w:rFonts w:ascii="Nunito Sans" w:hAnsi="Nunito Sans" w:cs="Segoe UI"/>
          <w:sz w:val="22"/>
          <w:szCs w:val="22"/>
        </w:rPr>
        <w:t>w/</w:t>
      </w:r>
      <w:r w:rsidR="008623B8">
        <w:rPr>
          <w:rStyle w:val="normaltextrun"/>
          <w:rFonts w:ascii="Nunito Sans" w:hAnsi="Nunito Sans" w:cs="Segoe UI"/>
          <w:sz w:val="22"/>
          <w:szCs w:val="22"/>
        </w:rPr>
        <w:t>c</w:t>
      </w:r>
      <w:r w:rsidR="00055505">
        <w:rPr>
          <w:rStyle w:val="normaltextrun"/>
          <w:rFonts w:ascii="Nunito Sans" w:hAnsi="Nunito Sans" w:cs="Segoe UI"/>
          <w:sz w:val="22"/>
          <w:szCs w:val="22"/>
        </w:rPr>
        <w:t xml:space="preserve"> 25</w:t>
      </w:r>
      <w:r w:rsidR="00055505" w:rsidRPr="00055505">
        <w:rPr>
          <w:rStyle w:val="normaltextrun"/>
          <w:rFonts w:ascii="Nunito Sans" w:hAnsi="Nunito Sans" w:cs="Segoe UI"/>
          <w:sz w:val="22"/>
          <w:szCs w:val="22"/>
          <w:vertAlign w:val="superscript"/>
        </w:rPr>
        <w:t>th</w:t>
      </w:r>
      <w:r w:rsidR="00055505">
        <w:rPr>
          <w:rStyle w:val="normaltextrun"/>
          <w:rFonts w:ascii="Nunito Sans" w:hAnsi="Nunito Sans" w:cs="Segoe UI"/>
          <w:sz w:val="22"/>
          <w:szCs w:val="22"/>
        </w:rPr>
        <w:t xml:space="preserve"> September</w:t>
      </w:r>
      <w:r>
        <w:rPr>
          <w:rStyle w:val="normaltextrun"/>
          <w:rFonts w:ascii="Nunito Sans" w:hAnsi="Nunito Sans" w:cs="Segoe UI"/>
          <w:sz w:val="22"/>
          <w:szCs w:val="22"/>
        </w:rPr>
        <w:t>, to support customers in being prepared for implementation of the relevant changes.</w:t>
      </w:r>
      <w:r w:rsidR="008623B8">
        <w:rPr>
          <w:rStyle w:val="normaltextrun"/>
          <w:rFonts w:ascii="Nunito Sans" w:hAnsi="Nunito Sans" w:cs="Segoe UI"/>
          <w:sz w:val="22"/>
          <w:szCs w:val="22"/>
        </w:rPr>
        <w:t xml:space="preserve"> Tahera </w:t>
      </w:r>
      <w:r w:rsidR="00D159E5">
        <w:rPr>
          <w:rStyle w:val="normaltextrun"/>
          <w:rFonts w:ascii="Nunito Sans" w:hAnsi="Nunito Sans" w:cs="Segoe UI"/>
          <w:sz w:val="22"/>
          <w:szCs w:val="22"/>
        </w:rPr>
        <w:t>Choudhry</w:t>
      </w:r>
      <w:r w:rsidR="008623B8">
        <w:rPr>
          <w:rStyle w:val="normaltextrun"/>
          <w:rFonts w:ascii="Nunito Sans" w:hAnsi="Nunito Sans" w:cs="Segoe UI"/>
          <w:sz w:val="22"/>
          <w:szCs w:val="22"/>
        </w:rPr>
        <w:t xml:space="preserve"> (TC) </w:t>
      </w:r>
      <w:r w:rsidR="009865FC">
        <w:rPr>
          <w:rStyle w:val="normaltextrun"/>
          <w:rFonts w:ascii="Nunito Sans" w:hAnsi="Nunito Sans" w:cs="Segoe UI"/>
          <w:sz w:val="22"/>
          <w:szCs w:val="22"/>
        </w:rPr>
        <w:t>also noted that there will be a training session on 4</w:t>
      </w:r>
      <w:r w:rsidR="009865FC" w:rsidRPr="009865FC">
        <w:rPr>
          <w:rStyle w:val="normaltextrun"/>
          <w:rFonts w:ascii="Nunito Sans" w:hAnsi="Nunito Sans" w:cs="Segoe UI"/>
          <w:sz w:val="22"/>
          <w:szCs w:val="22"/>
          <w:vertAlign w:val="superscript"/>
        </w:rPr>
        <w:t>th</w:t>
      </w:r>
      <w:r w:rsidR="009865FC">
        <w:rPr>
          <w:rStyle w:val="normaltextrun"/>
          <w:rFonts w:ascii="Nunito Sans" w:hAnsi="Nunito Sans" w:cs="Segoe UI"/>
          <w:sz w:val="22"/>
          <w:szCs w:val="22"/>
        </w:rPr>
        <w:t xml:space="preserve"> October to support customers </w:t>
      </w:r>
      <w:r w:rsidR="00D159E5">
        <w:rPr>
          <w:rStyle w:val="normaltextrun"/>
          <w:rFonts w:ascii="Nunito Sans" w:hAnsi="Nunito Sans" w:cs="Segoe UI"/>
          <w:sz w:val="22"/>
          <w:szCs w:val="22"/>
        </w:rPr>
        <w:t xml:space="preserve">November 23 Major release. </w:t>
      </w:r>
    </w:p>
    <w:p w14:paraId="538DCDC7" w14:textId="77777777" w:rsidR="00552868" w:rsidRPr="00552868" w:rsidRDefault="00552868" w:rsidP="00F73880">
      <w:pPr>
        <w:rPr>
          <w:rFonts w:ascii="Nunito Sans" w:eastAsia="Times New Roman" w:hAnsi="Nunito Sans" w:cs="Arial"/>
        </w:rPr>
      </w:pPr>
    </w:p>
    <w:p w14:paraId="2ED7FE23" w14:textId="77777777" w:rsidR="00080BEB" w:rsidRDefault="00080BEB" w:rsidP="00F73880">
      <w:pPr>
        <w:rPr>
          <w:rFonts w:ascii="Nunito Sans" w:eastAsia="Times New Roman" w:hAnsi="Nunito Sans" w:cs="Arial"/>
          <w:b/>
          <w:bCs/>
          <w:i/>
          <w:iCs/>
          <w:color w:val="3E5AA8"/>
          <w:u w:val="single"/>
        </w:rPr>
      </w:pPr>
    </w:p>
    <w:p w14:paraId="5DC37D64" w14:textId="77777777" w:rsidR="00080BEB" w:rsidRDefault="00080BEB" w:rsidP="00F73880">
      <w:pPr>
        <w:rPr>
          <w:rFonts w:ascii="Nunito Sans" w:eastAsia="Times New Roman" w:hAnsi="Nunito Sans" w:cs="Arial"/>
          <w:b/>
          <w:bCs/>
          <w:i/>
          <w:iCs/>
          <w:color w:val="3E5AA8"/>
          <w:u w:val="single"/>
        </w:rPr>
      </w:pPr>
    </w:p>
    <w:p w14:paraId="2A2F850D" w14:textId="2F3D4D19" w:rsidR="00F73880" w:rsidRPr="00B413BA" w:rsidRDefault="00F73880" w:rsidP="00F73880">
      <w:pPr>
        <w:rPr>
          <w:rFonts w:ascii="Nunito Sans" w:eastAsia="Times New Roman" w:hAnsi="Nunito Sans" w:cs="Arial"/>
          <w:b/>
          <w:bCs/>
          <w:i/>
          <w:iCs/>
          <w:color w:val="3E5AA8"/>
          <w:u w:val="single"/>
        </w:rPr>
      </w:pPr>
      <w:r w:rsidRPr="009F5529">
        <w:rPr>
          <w:rFonts w:ascii="Nunito Sans" w:eastAsia="Times New Roman" w:hAnsi="Nunito Sans" w:cs="Arial"/>
          <w:b/>
          <w:bCs/>
          <w:i/>
          <w:iCs/>
          <w:color w:val="3E5AA8"/>
          <w:u w:val="single"/>
        </w:rPr>
        <w:lastRenderedPageBreak/>
        <w:t>5a. Change Pipeline</w:t>
      </w:r>
    </w:p>
    <w:p w14:paraId="3091E3D2" w14:textId="12AB73AB" w:rsidR="008D6B4C" w:rsidRDefault="00F359C1" w:rsidP="00912028">
      <w:pPr>
        <w:pStyle w:val="paragraph"/>
        <w:spacing w:before="0" w:beforeAutospacing="0" w:after="0" w:afterAutospacing="0"/>
        <w:textAlignment w:val="baseline"/>
        <w:rPr>
          <w:rFonts w:ascii="Segoe UI" w:hAnsi="Segoe UI" w:cs="Segoe UI"/>
          <w:sz w:val="18"/>
          <w:szCs w:val="18"/>
        </w:rPr>
      </w:pPr>
      <w:r>
        <w:rPr>
          <w:rStyle w:val="normaltextrun"/>
          <w:rFonts w:ascii="Nunito Sans" w:hAnsi="Nunito Sans" w:cs="Segoe UI"/>
          <w:sz w:val="22"/>
          <w:szCs w:val="22"/>
          <w:shd w:val="clear" w:color="auto" w:fill="FFFFFF"/>
        </w:rPr>
        <w:t xml:space="preserve">PO presented this item. Referring to the change delivery plan, PO clarified that Minor Release 11 contains XRN 5547, 5651 and 5316, </w:t>
      </w:r>
      <w:r w:rsidR="00C2737D">
        <w:rPr>
          <w:rStyle w:val="normaltextrun"/>
          <w:rFonts w:ascii="Nunito Sans" w:hAnsi="Nunito Sans" w:cs="Segoe UI"/>
          <w:sz w:val="22"/>
          <w:szCs w:val="22"/>
          <w:shd w:val="clear" w:color="auto" w:fill="FFFFFF"/>
        </w:rPr>
        <w:t xml:space="preserve">which was </w:t>
      </w:r>
      <w:r w:rsidR="00C727C1">
        <w:rPr>
          <w:rStyle w:val="normaltextrun"/>
          <w:rFonts w:ascii="Nunito Sans" w:hAnsi="Nunito Sans" w:cs="Segoe UI"/>
          <w:sz w:val="22"/>
          <w:szCs w:val="22"/>
          <w:shd w:val="clear" w:color="auto" w:fill="FFFFFF"/>
        </w:rPr>
        <w:t xml:space="preserve">successfully </w:t>
      </w:r>
      <w:r>
        <w:rPr>
          <w:rStyle w:val="normaltextrun"/>
          <w:rFonts w:ascii="Nunito Sans" w:hAnsi="Nunito Sans" w:cs="Segoe UI"/>
          <w:sz w:val="22"/>
          <w:szCs w:val="22"/>
          <w:shd w:val="clear" w:color="auto" w:fill="FFFFFF"/>
        </w:rPr>
        <w:t>implement</w:t>
      </w:r>
      <w:r w:rsidR="00C727C1">
        <w:rPr>
          <w:rStyle w:val="normaltextrun"/>
          <w:rFonts w:ascii="Nunito Sans" w:hAnsi="Nunito Sans" w:cs="Segoe UI"/>
          <w:sz w:val="22"/>
          <w:szCs w:val="22"/>
          <w:shd w:val="clear" w:color="auto" w:fill="FFFFFF"/>
        </w:rPr>
        <w:t xml:space="preserve">ed on the </w:t>
      </w:r>
      <w:r>
        <w:rPr>
          <w:rStyle w:val="normaltextrun"/>
          <w:rFonts w:ascii="Nunito Sans" w:hAnsi="Nunito Sans" w:cs="Segoe UI"/>
          <w:sz w:val="22"/>
          <w:szCs w:val="22"/>
          <w:shd w:val="clear" w:color="auto" w:fill="FFFFFF"/>
        </w:rPr>
        <w:t>2</w:t>
      </w:r>
      <w:r w:rsidR="00C727C1">
        <w:rPr>
          <w:rStyle w:val="normaltextrun"/>
          <w:rFonts w:ascii="Nunito Sans" w:hAnsi="Nunito Sans" w:cs="Segoe UI"/>
          <w:sz w:val="22"/>
          <w:szCs w:val="22"/>
          <w:shd w:val="clear" w:color="auto" w:fill="FFFFFF"/>
        </w:rPr>
        <w:t>2</w:t>
      </w:r>
      <w:r w:rsidR="00C727C1" w:rsidRPr="00C727C1">
        <w:rPr>
          <w:rStyle w:val="normaltextrun"/>
          <w:rFonts w:ascii="Nunito Sans" w:hAnsi="Nunito Sans" w:cs="Segoe UI"/>
          <w:sz w:val="22"/>
          <w:szCs w:val="22"/>
          <w:shd w:val="clear" w:color="auto" w:fill="FFFFFF"/>
          <w:vertAlign w:val="superscript"/>
        </w:rPr>
        <w:t>nd</w:t>
      </w:r>
      <w:r w:rsidR="00C727C1">
        <w:rPr>
          <w:rStyle w:val="normaltextrun"/>
          <w:rFonts w:ascii="Nunito Sans" w:hAnsi="Nunito Sans" w:cs="Segoe UI"/>
          <w:sz w:val="22"/>
          <w:szCs w:val="22"/>
          <w:shd w:val="clear" w:color="auto" w:fill="FFFFFF"/>
        </w:rPr>
        <w:t xml:space="preserve"> </w:t>
      </w:r>
      <w:r>
        <w:rPr>
          <w:rStyle w:val="normaltextrun"/>
          <w:rFonts w:ascii="Nunito Sans" w:hAnsi="Nunito Sans" w:cs="Segoe UI"/>
          <w:sz w:val="22"/>
          <w:szCs w:val="22"/>
          <w:shd w:val="clear" w:color="auto" w:fill="FFFFFF"/>
        </w:rPr>
        <w:t>of September 2023</w:t>
      </w:r>
      <w:r w:rsidR="008D6B4C">
        <w:rPr>
          <w:rStyle w:val="normaltextrun"/>
          <w:rFonts w:ascii="Nunito Sans" w:hAnsi="Nunito Sans" w:cs="Segoe UI"/>
          <w:sz w:val="22"/>
          <w:szCs w:val="22"/>
          <w:shd w:val="clear" w:color="auto" w:fill="FFFFFF"/>
        </w:rPr>
        <w:t xml:space="preserve"> and is currently in post-implementation support. </w:t>
      </w:r>
    </w:p>
    <w:p w14:paraId="43236108" w14:textId="77777777" w:rsidR="008D6B4C" w:rsidRDefault="008D6B4C" w:rsidP="00912028">
      <w:pPr>
        <w:pStyle w:val="paragraph"/>
        <w:spacing w:before="0" w:beforeAutospacing="0" w:after="0" w:afterAutospacing="0"/>
        <w:textAlignment w:val="baseline"/>
        <w:rPr>
          <w:rFonts w:ascii="Segoe UI" w:hAnsi="Segoe UI" w:cs="Segoe UI"/>
          <w:sz w:val="18"/>
          <w:szCs w:val="18"/>
        </w:rPr>
      </w:pPr>
    </w:p>
    <w:p w14:paraId="1133F006" w14:textId="00B2227A" w:rsidR="00F73880" w:rsidRDefault="00F73880" w:rsidP="00912028">
      <w:pPr>
        <w:pStyle w:val="paragraph"/>
        <w:spacing w:before="0" w:beforeAutospacing="0" w:after="0" w:afterAutospacing="0"/>
        <w:textAlignment w:val="baseline"/>
        <w:rPr>
          <w:rFonts w:ascii="Nunito Sans" w:hAnsi="Nunito Sans" w:cs="Arial"/>
          <w:b/>
          <w:bCs/>
          <w:i/>
          <w:iCs/>
          <w:color w:val="3E5AA8"/>
          <w:u w:val="single"/>
        </w:rPr>
      </w:pPr>
      <w:r w:rsidRPr="009F5529">
        <w:rPr>
          <w:rFonts w:ascii="Nunito Sans" w:hAnsi="Nunito Sans" w:cs="Arial"/>
          <w:b/>
          <w:bCs/>
          <w:i/>
          <w:iCs/>
          <w:color w:val="3E5AA8"/>
          <w:u w:val="single"/>
        </w:rPr>
        <w:t xml:space="preserve">6. AOB </w:t>
      </w:r>
    </w:p>
    <w:p w14:paraId="4AD40521" w14:textId="77777777" w:rsidR="00080BEB" w:rsidRDefault="00080BEB" w:rsidP="00912028">
      <w:pPr>
        <w:pStyle w:val="paragraph"/>
        <w:spacing w:before="0" w:beforeAutospacing="0" w:after="0" w:afterAutospacing="0"/>
        <w:textAlignment w:val="baseline"/>
        <w:rPr>
          <w:rFonts w:ascii="Nunito Sans" w:hAnsi="Nunito Sans" w:cs="Arial"/>
          <w:b/>
          <w:bCs/>
          <w:i/>
          <w:iCs/>
          <w:color w:val="3E5AA8"/>
          <w:u w:val="single"/>
        </w:rPr>
      </w:pPr>
    </w:p>
    <w:p w14:paraId="5254DBB6" w14:textId="26C8B9F6" w:rsidR="00F87B73" w:rsidRDefault="00D809F0" w:rsidP="00912028">
      <w:pPr>
        <w:pStyle w:val="paragraph"/>
        <w:spacing w:before="0" w:beforeAutospacing="0" w:after="0" w:afterAutospacing="0"/>
        <w:textAlignment w:val="baseline"/>
        <w:rPr>
          <w:rFonts w:ascii="Nunito Sans" w:hAnsi="Nunito Sans" w:cs="Arial"/>
          <w:b/>
          <w:bCs/>
          <w:i/>
          <w:iCs/>
          <w:color w:val="3E5AA8"/>
          <w:u w:val="single"/>
        </w:rPr>
      </w:pPr>
      <w:r w:rsidRPr="7985826E">
        <w:rPr>
          <w:rStyle w:val="normaltextrun"/>
          <w:rFonts w:ascii="Nunito Sans" w:hAnsi="Nunito Sans" w:cs="Segoe UI"/>
          <w:sz w:val="22"/>
          <w:szCs w:val="22"/>
        </w:rPr>
        <w:t xml:space="preserve">JB highlighted that a news item had been published </w:t>
      </w:r>
      <w:r w:rsidR="00B03489" w:rsidRPr="7985826E">
        <w:rPr>
          <w:rStyle w:val="normaltextrun"/>
          <w:rFonts w:ascii="Nunito Sans" w:hAnsi="Nunito Sans" w:cs="Segoe UI"/>
          <w:sz w:val="22"/>
          <w:szCs w:val="22"/>
        </w:rPr>
        <w:t>presenting two new search tools</w:t>
      </w:r>
      <w:r w:rsidR="005C3940" w:rsidRPr="7985826E">
        <w:rPr>
          <w:rStyle w:val="normaltextrun"/>
          <w:rFonts w:ascii="Nunito Sans" w:hAnsi="Nunito Sans" w:cs="Segoe UI"/>
          <w:sz w:val="22"/>
          <w:szCs w:val="22"/>
        </w:rPr>
        <w:t xml:space="preserve"> (in Beta test phase)</w:t>
      </w:r>
      <w:r w:rsidR="00B03489" w:rsidRPr="7985826E">
        <w:rPr>
          <w:rStyle w:val="normaltextrun"/>
          <w:rFonts w:ascii="Nunito Sans" w:hAnsi="Nunito Sans" w:cs="Segoe UI"/>
          <w:sz w:val="22"/>
          <w:szCs w:val="22"/>
        </w:rPr>
        <w:t xml:space="preserve"> to Xoserve.com, </w:t>
      </w:r>
      <w:r w:rsidR="00405BCC" w:rsidRPr="7985826E">
        <w:rPr>
          <w:rStyle w:val="normaltextrun"/>
          <w:rFonts w:ascii="Nunito Sans" w:hAnsi="Nunito Sans" w:cs="Segoe UI"/>
          <w:sz w:val="22"/>
          <w:szCs w:val="22"/>
        </w:rPr>
        <w:t xml:space="preserve">File Formats and </w:t>
      </w:r>
      <w:r w:rsidR="00A651BE" w:rsidRPr="7985826E">
        <w:rPr>
          <w:rStyle w:val="normaltextrun"/>
          <w:rFonts w:ascii="Nunito Sans" w:hAnsi="Nunito Sans" w:cs="Segoe UI"/>
          <w:sz w:val="22"/>
          <w:szCs w:val="22"/>
        </w:rPr>
        <w:t>Data Permissions Matrix (DPM)</w:t>
      </w:r>
      <w:r w:rsidR="00831506" w:rsidRPr="7985826E">
        <w:rPr>
          <w:rStyle w:val="normaltextrun"/>
          <w:rFonts w:ascii="Nunito Sans" w:hAnsi="Nunito Sans" w:cs="Segoe UI"/>
          <w:sz w:val="22"/>
          <w:szCs w:val="22"/>
        </w:rPr>
        <w:t>.</w:t>
      </w:r>
      <w:r w:rsidR="00A651BE" w:rsidRPr="7985826E">
        <w:rPr>
          <w:rStyle w:val="normaltextrun"/>
          <w:rFonts w:ascii="Nunito Sans" w:hAnsi="Nunito Sans" w:cs="Segoe UI"/>
          <w:sz w:val="22"/>
          <w:szCs w:val="22"/>
        </w:rPr>
        <w:t xml:space="preserve"> JB stated that direct communications had not been issued but </w:t>
      </w:r>
      <w:r w:rsidR="005C3940" w:rsidRPr="7985826E">
        <w:rPr>
          <w:rStyle w:val="normaltextrun"/>
          <w:rFonts w:ascii="Nunito Sans" w:hAnsi="Nunito Sans" w:cs="Segoe UI"/>
          <w:sz w:val="22"/>
          <w:szCs w:val="22"/>
        </w:rPr>
        <w:t xml:space="preserve">encouraged customers to visit the site and try </w:t>
      </w:r>
      <w:r w:rsidR="00B2180A" w:rsidRPr="7985826E">
        <w:rPr>
          <w:rStyle w:val="normaltextrun"/>
          <w:rFonts w:ascii="Nunito Sans" w:hAnsi="Nunito Sans" w:cs="Segoe UI"/>
          <w:sz w:val="22"/>
          <w:szCs w:val="22"/>
        </w:rPr>
        <w:t xml:space="preserve">both tools. </w:t>
      </w:r>
      <w:r w:rsidR="008840A2" w:rsidRPr="7985826E">
        <w:rPr>
          <w:rStyle w:val="normaltextrun"/>
          <w:rFonts w:ascii="Nunito Sans" w:hAnsi="Nunito Sans" w:cs="Segoe UI"/>
          <w:sz w:val="22"/>
          <w:szCs w:val="22"/>
        </w:rPr>
        <w:t xml:space="preserve">JB confirmed that there is a mailbox link on the news page that can be used to provide feedback and, </w:t>
      </w:r>
      <w:r w:rsidR="00686D45" w:rsidRPr="7985826E">
        <w:rPr>
          <w:rStyle w:val="normaltextrun"/>
          <w:rFonts w:ascii="Nunito Sans" w:hAnsi="Nunito Sans" w:cs="Segoe UI"/>
          <w:sz w:val="22"/>
          <w:szCs w:val="22"/>
        </w:rPr>
        <w:t xml:space="preserve">although the tools should be treated as not live data, this is the view we are looking to move to and as such customer feedback is critically important. </w:t>
      </w:r>
      <w:r w:rsidR="000A2AC7" w:rsidRPr="7985826E">
        <w:rPr>
          <w:rStyle w:val="normaltextrun"/>
          <w:rFonts w:ascii="Nunito Sans" w:hAnsi="Nunito Sans" w:cs="Segoe UI"/>
          <w:sz w:val="22"/>
          <w:szCs w:val="22"/>
        </w:rPr>
        <w:t xml:space="preserve">Click </w:t>
      </w:r>
      <w:hyperlink r:id="rId12" w:history="1">
        <w:r w:rsidR="000A2AC7" w:rsidRPr="7985826E">
          <w:rPr>
            <w:rStyle w:val="Hyperlink"/>
            <w:rFonts w:ascii="Nunito Sans" w:hAnsi="Nunito Sans" w:cs="Segoe UI"/>
            <w:sz w:val="22"/>
            <w:szCs w:val="22"/>
          </w:rPr>
          <w:t>here</w:t>
        </w:r>
      </w:hyperlink>
      <w:r w:rsidR="000A2AC7" w:rsidRPr="7985826E">
        <w:rPr>
          <w:rStyle w:val="normaltextrun"/>
          <w:rFonts w:ascii="Nunito Sans" w:hAnsi="Nunito Sans" w:cs="Segoe UI"/>
          <w:sz w:val="22"/>
          <w:szCs w:val="22"/>
        </w:rPr>
        <w:t xml:space="preserve"> to view </w:t>
      </w:r>
      <w:r w:rsidR="00686D45" w:rsidRPr="7985826E">
        <w:rPr>
          <w:rStyle w:val="normaltextrun"/>
          <w:rFonts w:ascii="Nunito Sans" w:hAnsi="Nunito Sans" w:cs="Segoe UI"/>
          <w:sz w:val="22"/>
          <w:szCs w:val="22"/>
        </w:rPr>
        <w:t>the news item</w:t>
      </w:r>
      <w:r w:rsidR="000A2AC7" w:rsidRPr="7985826E">
        <w:rPr>
          <w:rStyle w:val="normaltextrun"/>
          <w:rFonts w:ascii="Nunito Sans" w:hAnsi="Nunito Sans" w:cs="Segoe UI"/>
          <w:sz w:val="22"/>
          <w:szCs w:val="22"/>
        </w:rPr>
        <w:t>.</w:t>
      </w:r>
    </w:p>
    <w:p w14:paraId="1E90A8F4" w14:textId="77777777" w:rsidR="00F87B73" w:rsidRPr="009F5529" w:rsidRDefault="00F87B73" w:rsidP="00912028">
      <w:pPr>
        <w:pStyle w:val="paragraph"/>
        <w:spacing w:before="0" w:beforeAutospacing="0" w:after="0" w:afterAutospacing="0"/>
        <w:textAlignment w:val="baseline"/>
        <w:rPr>
          <w:rFonts w:ascii="Nunito Sans" w:hAnsi="Nunito Sans" w:cs="Arial"/>
          <w:b/>
          <w:bCs/>
          <w:i/>
          <w:iCs/>
          <w:color w:val="3E5AA8"/>
          <w:u w:val="single"/>
        </w:rPr>
      </w:pPr>
    </w:p>
    <w:p w14:paraId="108BC3F7" w14:textId="1808165A" w:rsidR="00F73880" w:rsidRPr="009F5529" w:rsidRDefault="00F73880" w:rsidP="00F73880">
      <w:pPr>
        <w:rPr>
          <w:rFonts w:ascii="Nunito Sans" w:eastAsia="Times New Roman" w:hAnsi="Nunito Sans" w:cs="Arial"/>
        </w:rPr>
      </w:pPr>
      <w:r w:rsidRPr="009F5529">
        <w:rPr>
          <w:rFonts w:ascii="Nunito Sans" w:eastAsia="Times New Roman" w:hAnsi="Nunito Sans" w:cs="Arial"/>
        </w:rPr>
        <w:t xml:space="preserve">This was the end of </w:t>
      </w:r>
      <w:r w:rsidR="00552868" w:rsidRPr="00E352B4">
        <w:rPr>
          <w:rStyle w:val="normaltextrun"/>
          <w:rFonts w:ascii="Nunito Sans" w:hAnsi="Nunito Sans" w:cs="Calibri"/>
          <w:color w:val="000000"/>
          <w:shd w:val="clear" w:color="auto" w:fill="FFFFFF"/>
        </w:rPr>
        <w:t>Monday 25</w:t>
      </w:r>
      <w:r w:rsidR="00552868" w:rsidRPr="00E352B4">
        <w:rPr>
          <w:rStyle w:val="normaltextrun"/>
          <w:rFonts w:ascii="Nunito Sans" w:hAnsi="Nunito Sans" w:cs="Calibri"/>
          <w:color w:val="000000"/>
          <w:shd w:val="clear" w:color="auto" w:fill="FFFFFF"/>
          <w:vertAlign w:val="superscript"/>
        </w:rPr>
        <w:t>th</w:t>
      </w:r>
      <w:r w:rsidR="00552868" w:rsidRPr="00E352B4">
        <w:rPr>
          <w:rStyle w:val="normaltextrun"/>
          <w:rFonts w:ascii="Nunito Sans" w:hAnsi="Nunito Sans" w:cs="Calibri"/>
          <w:color w:val="000000"/>
          <w:shd w:val="clear" w:color="auto" w:fill="FFFFFF"/>
        </w:rPr>
        <w:t xml:space="preserve"> September 2023</w:t>
      </w:r>
      <w:r w:rsidR="00552868">
        <w:rPr>
          <w:rStyle w:val="normaltextrun"/>
          <w:rFonts w:cs="Arial"/>
          <w:color w:val="000000"/>
          <w:sz w:val="20"/>
          <w:szCs w:val="20"/>
          <w:shd w:val="clear" w:color="auto" w:fill="FFFFFF"/>
        </w:rPr>
        <w:t xml:space="preserve"> </w:t>
      </w:r>
      <w:r w:rsidRPr="009F5529">
        <w:rPr>
          <w:rFonts w:ascii="Nunito Sans" w:eastAsia="Times New Roman" w:hAnsi="Nunito Sans" w:cs="Arial"/>
        </w:rPr>
        <w:t>DSC Delivery Subgroup meeting. Next Meeting:</w:t>
      </w:r>
      <w:r w:rsidRPr="009F5529">
        <w:rPr>
          <w:rFonts w:ascii="Nunito Sans" w:eastAsia="Times New Roman" w:hAnsi="Nunito Sans" w:cs="Arial"/>
          <w:b/>
        </w:rPr>
        <w:t xml:space="preserve"> </w:t>
      </w:r>
      <w:r w:rsidRPr="009F5529">
        <w:rPr>
          <w:rFonts w:ascii="Nunito Sans" w:eastAsia="Times New Roman" w:hAnsi="Nunito Sans" w:cs="Arial"/>
        </w:rPr>
        <w:t>(</w:t>
      </w:r>
      <w:r w:rsidR="00AD7783" w:rsidRPr="00AD7783">
        <w:rPr>
          <w:rFonts w:ascii="Nunito Sans" w:eastAsia="Times New Roman" w:hAnsi="Nunito Sans" w:cs="Arial"/>
        </w:rPr>
        <w:t>Monday 23 October 2023</w:t>
      </w:r>
      <w:r w:rsidRPr="009F5529">
        <w:rPr>
          <w:rFonts w:ascii="Nunito Sans" w:eastAsia="Times New Roman" w:hAnsi="Nunito Sans" w:cs="Arial"/>
        </w:rPr>
        <w:t>)</w:t>
      </w:r>
    </w:p>
    <w:p w14:paraId="5CE98D88" w14:textId="77777777" w:rsidR="00F73880" w:rsidRPr="009F5529" w:rsidRDefault="00F73880" w:rsidP="00F73880">
      <w:pPr>
        <w:contextualSpacing/>
        <w:rPr>
          <w:rFonts w:ascii="Nunito Sans" w:eastAsia="Arial" w:hAnsi="Nunito Sans" w:cs="Arial"/>
          <w:color w:val="3E5AA8"/>
        </w:rPr>
      </w:pPr>
      <w:r w:rsidRPr="009F5529">
        <w:rPr>
          <w:rFonts w:ascii="Nunito Sans" w:eastAsia="Arial" w:hAnsi="Nunito Sans" w:cs="Arial"/>
        </w:rPr>
        <w:t xml:space="preserve">If you have any questions relating to the above meeting minutes, please email </w:t>
      </w:r>
      <w:hyperlink r:id="rId13" w:history="1">
        <w:r w:rsidRPr="009F5529">
          <w:rPr>
            <w:rFonts w:ascii="Nunito Sans" w:eastAsia="Arial" w:hAnsi="Nunito Sans" w:cs="Arial"/>
            <w:b/>
            <w:color w:val="0000FF"/>
            <w:u w:val="single"/>
          </w:rPr>
          <w:t>uklink@xoserve.com</w:t>
        </w:r>
      </w:hyperlink>
      <w:r w:rsidRPr="009F5529">
        <w:rPr>
          <w:rFonts w:ascii="Nunito Sans" w:eastAsia="Arial" w:hAnsi="Nunito Sans" w:cs="Arial"/>
          <w:color w:val="0000FF"/>
        </w:rPr>
        <w:t xml:space="preserve"> </w:t>
      </w:r>
    </w:p>
    <w:p w14:paraId="06E77A18" w14:textId="77777777" w:rsidR="00F73880" w:rsidRPr="009F5529" w:rsidRDefault="00F73880" w:rsidP="00F73880">
      <w:pPr>
        <w:contextualSpacing/>
        <w:rPr>
          <w:rFonts w:ascii="Nunito Sans" w:eastAsia="Arial" w:hAnsi="Nunito Sans" w:cs="Times New Roman"/>
          <w:color w:val="3E5AA8"/>
          <w:sz w:val="20"/>
          <w:szCs w:val="20"/>
        </w:rPr>
      </w:pPr>
    </w:p>
    <w:p w14:paraId="79439C78" w14:textId="77777777" w:rsidR="00F73880" w:rsidRPr="00B413BA" w:rsidRDefault="00F73880" w:rsidP="00F73880">
      <w:pPr>
        <w:rPr>
          <w:rFonts w:ascii="Nunito Sans" w:hAnsi="Nunito Sans"/>
        </w:rPr>
      </w:pPr>
    </w:p>
    <w:p w14:paraId="21298EBD" w14:textId="77777777" w:rsidR="00F73880" w:rsidRPr="00B413BA" w:rsidRDefault="00F73880" w:rsidP="00DD42CB">
      <w:pPr>
        <w:pStyle w:val="ListParagraph"/>
        <w:ind w:left="0"/>
        <w:rPr>
          <w:rStyle w:val="IntenseEmphasis"/>
          <w:rFonts w:ascii="Nunito Sans" w:hAnsi="Nunito Sans"/>
          <w:b w:val="0"/>
          <w:bCs w:val="0"/>
          <w:i w:val="0"/>
          <w:iCs w:val="0"/>
          <w:color w:val="auto"/>
        </w:rPr>
      </w:pPr>
    </w:p>
    <w:sectPr w:rsidR="00F73880" w:rsidRPr="00B413B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4957" w14:textId="77777777" w:rsidR="00E804AA" w:rsidRDefault="00E804AA" w:rsidP="00324744">
      <w:pPr>
        <w:spacing w:after="0" w:line="240" w:lineRule="auto"/>
      </w:pPr>
      <w:r>
        <w:separator/>
      </w:r>
    </w:p>
  </w:endnote>
  <w:endnote w:type="continuationSeparator" w:id="0">
    <w:p w14:paraId="2BD55811" w14:textId="77777777" w:rsidR="00E804AA" w:rsidRDefault="00E804AA" w:rsidP="00324744">
      <w:pPr>
        <w:spacing w:after="0" w:line="240" w:lineRule="auto"/>
      </w:pPr>
      <w:r>
        <w:continuationSeparator/>
      </w:r>
    </w:p>
  </w:endnote>
  <w:endnote w:type="continuationNotice" w:id="1">
    <w:p w14:paraId="4C8019EB" w14:textId="77777777" w:rsidR="00E804AA" w:rsidRDefault="00E80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667" w14:textId="77777777" w:rsidR="00861304" w:rsidRDefault="00861304">
    <w:pPr>
      <w:pStyle w:val="Footer"/>
    </w:pPr>
    <w:r>
      <w:rPr>
        <w:noProof/>
      </w:rPr>
      <mc:AlternateContent>
        <mc:Choice Requires="wps">
          <w:drawing>
            <wp:anchor distT="0" distB="0" distL="114300" distR="114300" simplePos="0" relativeHeight="251658241" behindDoc="0" locked="0" layoutInCell="1" allowOverlap="1" wp14:anchorId="5029066A" wp14:editId="5029066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AB6B3" id="Rectangle 2" o:spid="_x0000_s1026"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658C" w14:textId="77777777" w:rsidR="00E804AA" w:rsidRDefault="00E804AA" w:rsidP="00324744">
      <w:pPr>
        <w:spacing w:after="0" w:line="240" w:lineRule="auto"/>
      </w:pPr>
      <w:r>
        <w:separator/>
      </w:r>
    </w:p>
  </w:footnote>
  <w:footnote w:type="continuationSeparator" w:id="0">
    <w:p w14:paraId="15DCB775" w14:textId="77777777" w:rsidR="00E804AA" w:rsidRDefault="00E804AA" w:rsidP="00324744">
      <w:pPr>
        <w:spacing w:after="0" w:line="240" w:lineRule="auto"/>
      </w:pPr>
      <w:r>
        <w:continuationSeparator/>
      </w:r>
    </w:p>
  </w:footnote>
  <w:footnote w:type="continuationNotice" w:id="1">
    <w:p w14:paraId="187ECB0C" w14:textId="77777777" w:rsidR="00E804AA" w:rsidRDefault="00E80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666" w14:textId="77777777" w:rsidR="00861304" w:rsidRDefault="00861304">
    <w:pPr>
      <w:pStyle w:val="Header"/>
    </w:pPr>
    <w:r>
      <w:rPr>
        <w:noProof/>
      </w:rPr>
      <mc:AlternateContent>
        <mc:Choice Requires="wps">
          <w:drawing>
            <wp:anchor distT="0" distB="0" distL="114300" distR="114300" simplePos="0" relativeHeight="251658240" behindDoc="0" locked="0" layoutInCell="1" allowOverlap="1" wp14:anchorId="50290668" wp14:editId="5029066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57A02"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F90"/>
    <w:multiLevelType w:val="multilevel"/>
    <w:tmpl w:val="17E4CE8E"/>
    <w:lvl w:ilvl="0">
      <w:start w:val="1"/>
      <w:numFmt w:val="bullet"/>
      <w:lvlText w:val=""/>
      <w:lvlJc w:val="left"/>
      <w:pPr>
        <w:tabs>
          <w:tab w:val="num" w:pos="-7200"/>
        </w:tabs>
        <w:ind w:left="-7200" w:hanging="360"/>
      </w:pPr>
      <w:rPr>
        <w:rFonts w:ascii="Symbol" w:hAnsi="Symbol" w:hint="default"/>
        <w:sz w:val="20"/>
      </w:rPr>
    </w:lvl>
    <w:lvl w:ilvl="1" w:tentative="1">
      <w:start w:val="1"/>
      <w:numFmt w:val="bullet"/>
      <w:lvlText w:val=""/>
      <w:lvlJc w:val="left"/>
      <w:pPr>
        <w:tabs>
          <w:tab w:val="num" w:pos="-6480"/>
        </w:tabs>
        <w:ind w:left="-648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1440"/>
        </w:tabs>
        <w:ind w:left="-1440" w:hanging="360"/>
      </w:pPr>
      <w:rPr>
        <w:rFonts w:ascii="Symbol" w:hAnsi="Symbol" w:hint="default"/>
        <w:sz w:val="20"/>
      </w:rPr>
    </w:lvl>
  </w:abstractNum>
  <w:abstractNum w:abstractNumId="1" w15:restartNumberingAfterBreak="0">
    <w:nsid w:val="334D3BCA"/>
    <w:multiLevelType w:val="hybridMultilevel"/>
    <w:tmpl w:val="CC6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023E3"/>
    <w:multiLevelType w:val="hybridMultilevel"/>
    <w:tmpl w:val="3292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506782">
    <w:abstractNumId w:val="0"/>
  </w:num>
  <w:num w:numId="2" w16cid:durableId="534344152">
    <w:abstractNumId w:val="1"/>
  </w:num>
  <w:num w:numId="3" w16cid:durableId="193831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3AD2"/>
    <w:rsid w:val="000041D3"/>
    <w:rsid w:val="00004264"/>
    <w:rsid w:val="0000722C"/>
    <w:rsid w:val="0000778F"/>
    <w:rsid w:val="00015534"/>
    <w:rsid w:val="000177DA"/>
    <w:rsid w:val="0002606C"/>
    <w:rsid w:val="00031B3B"/>
    <w:rsid w:val="00036B13"/>
    <w:rsid w:val="00040C8E"/>
    <w:rsid w:val="000421B6"/>
    <w:rsid w:val="00046654"/>
    <w:rsid w:val="00046DF5"/>
    <w:rsid w:val="00050EF3"/>
    <w:rsid w:val="00055505"/>
    <w:rsid w:val="0006437C"/>
    <w:rsid w:val="00065C7D"/>
    <w:rsid w:val="00065CA2"/>
    <w:rsid w:val="000702E4"/>
    <w:rsid w:val="000716CE"/>
    <w:rsid w:val="00074510"/>
    <w:rsid w:val="00076978"/>
    <w:rsid w:val="00076A95"/>
    <w:rsid w:val="00077F8F"/>
    <w:rsid w:val="00080BEB"/>
    <w:rsid w:val="00081806"/>
    <w:rsid w:val="0008341E"/>
    <w:rsid w:val="000838FC"/>
    <w:rsid w:val="00086C9C"/>
    <w:rsid w:val="00090EDF"/>
    <w:rsid w:val="000932A8"/>
    <w:rsid w:val="000A1AD1"/>
    <w:rsid w:val="000A27BA"/>
    <w:rsid w:val="000A2AC7"/>
    <w:rsid w:val="000A5B92"/>
    <w:rsid w:val="000B1189"/>
    <w:rsid w:val="000B2000"/>
    <w:rsid w:val="000C277C"/>
    <w:rsid w:val="000C7F6E"/>
    <w:rsid w:val="000D35C3"/>
    <w:rsid w:val="000D4888"/>
    <w:rsid w:val="000D4941"/>
    <w:rsid w:val="000D71FC"/>
    <w:rsid w:val="000E1439"/>
    <w:rsid w:val="000E29D2"/>
    <w:rsid w:val="000E2BE2"/>
    <w:rsid w:val="000E2DF1"/>
    <w:rsid w:val="000E6B94"/>
    <w:rsid w:val="000F3333"/>
    <w:rsid w:val="000F360C"/>
    <w:rsid w:val="000F49B2"/>
    <w:rsid w:val="000F5195"/>
    <w:rsid w:val="000F6AB2"/>
    <w:rsid w:val="000F70D7"/>
    <w:rsid w:val="000F75AC"/>
    <w:rsid w:val="000F77F3"/>
    <w:rsid w:val="001054CD"/>
    <w:rsid w:val="00117B66"/>
    <w:rsid w:val="00120B6A"/>
    <w:rsid w:val="00120DC3"/>
    <w:rsid w:val="00123DA2"/>
    <w:rsid w:val="00125B61"/>
    <w:rsid w:val="00134A3F"/>
    <w:rsid w:val="00135EC2"/>
    <w:rsid w:val="001445B8"/>
    <w:rsid w:val="00144E00"/>
    <w:rsid w:val="001525C8"/>
    <w:rsid w:val="00153B0B"/>
    <w:rsid w:val="00162423"/>
    <w:rsid w:val="00162D89"/>
    <w:rsid w:val="00164838"/>
    <w:rsid w:val="00166580"/>
    <w:rsid w:val="00167334"/>
    <w:rsid w:val="001703B8"/>
    <w:rsid w:val="00175BAE"/>
    <w:rsid w:val="00183C1A"/>
    <w:rsid w:val="00183D77"/>
    <w:rsid w:val="00184696"/>
    <w:rsid w:val="00184B24"/>
    <w:rsid w:val="00187015"/>
    <w:rsid w:val="001907E0"/>
    <w:rsid w:val="001915A4"/>
    <w:rsid w:val="00193392"/>
    <w:rsid w:val="00193D8F"/>
    <w:rsid w:val="00194212"/>
    <w:rsid w:val="001A028F"/>
    <w:rsid w:val="001A4956"/>
    <w:rsid w:val="001A4A09"/>
    <w:rsid w:val="001A4F9A"/>
    <w:rsid w:val="001A66A8"/>
    <w:rsid w:val="001B47D2"/>
    <w:rsid w:val="001B508F"/>
    <w:rsid w:val="001C7A8D"/>
    <w:rsid w:val="001D0C8C"/>
    <w:rsid w:val="001D22AC"/>
    <w:rsid w:val="001E1C31"/>
    <w:rsid w:val="001E4115"/>
    <w:rsid w:val="001F0A14"/>
    <w:rsid w:val="001F3EDC"/>
    <w:rsid w:val="001F4F9C"/>
    <w:rsid w:val="001F52E9"/>
    <w:rsid w:val="001F582F"/>
    <w:rsid w:val="001F5C1A"/>
    <w:rsid w:val="00210592"/>
    <w:rsid w:val="00213642"/>
    <w:rsid w:val="00215C2D"/>
    <w:rsid w:val="00217A0D"/>
    <w:rsid w:val="002202B5"/>
    <w:rsid w:val="00221242"/>
    <w:rsid w:val="00222317"/>
    <w:rsid w:val="002257D8"/>
    <w:rsid w:val="00226D34"/>
    <w:rsid w:val="00231D8A"/>
    <w:rsid w:val="00232B64"/>
    <w:rsid w:val="00236969"/>
    <w:rsid w:val="00236D47"/>
    <w:rsid w:val="00241949"/>
    <w:rsid w:val="00242F3C"/>
    <w:rsid w:val="00244D9E"/>
    <w:rsid w:val="00256F38"/>
    <w:rsid w:val="002614B3"/>
    <w:rsid w:val="00261BD8"/>
    <w:rsid w:val="0026310D"/>
    <w:rsid w:val="00264967"/>
    <w:rsid w:val="00264F1C"/>
    <w:rsid w:val="00265C5F"/>
    <w:rsid w:val="00271012"/>
    <w:rsid w:val="00272A1E"/>
    <w:rsid w:val="00272FC2"/>
    <w:rsid w:val="00275253"/>
    <w:rsid w:val="00284279"/>
    <w:rsid w:val="002872FE"/>
    <w:rsid w:val="002A4F0D"/>
    <w:rsid w:val="002B0201"/>
    <w:rsid w:val="002B3921"/>
    <w:rsid w:val="002B4063"/>
    <w:rsid w:val="002B75DD"/>
    <w:rsid w:val="002C024C"/>
    <w:rsid w:val="002C1FAE"/>
    <w:rsid w:val="002C4FFE"/>
    <w:rsid w:val="002C5718"/>
    <w:rsid w:val="002D03D8"/>
    <w:rsid w:val="002D23EE"/>
    <w:rsid w:val="002D2DD8"/>
    <w:rsid w:val="002D327D"/>
    <w:rsid w:val="002D417E"/>
    <w:rsid w:val="002E1D68"/>
    <w:rsid w:val="002E3E30"/>
    <w:rsid w:val="002E6B58"/>
    <w:rsid w:val="002E7E2A"/>
    <w:rsid w:val="002F0ECF"/>
    <w:rsid w:val="002F1EBC"/>
    <w:rsid w:val="002F213C"/>
    <w:rsid w:val="00302289"/>
    <w:rsid w:val="00302C12"/>
    <w:rsid w:val="00315873"/>
    <w:rsid w:val="00316093"/>
    <w:rsid w:val="00316780"/>
    <w:rsid w:val="0032199C"/>
    <w:rsid w:val="003234F0"/>
    <w:rsid w:val="00323A70"/>
    <w:rsid w:val="00324744"/>
    <w:rsid w:val="00332AAD"/>
    <w:rsid w:val="00333D07"/>
    <w:rsid w:val="00333E73"/>
    <w:rsid w:val="00337043"/>
    <w:rsid w:val="003376E0"/>
    <w:rsid w:val="00343BD8"/>
    <w:rsid w:val="003559E4"/>
    <w:rsid w:val="0035684A"/>
    <w:rsid w:val="00356D7D"/>
    <w:rsid w:val="00357CC6"/>
    <w:rsid w:val="00360B59"/>
    <w:rsid w:val="00364197"/>
    <w:rsid w:val="00367C54"/>
    <w:rsid w:val="00367F24"/>
    <w:rsid w:val="00373D6D"/>
    <w:rsid w:val="003750DD"/>
    <w:rsid w:val="00376D75"/>
    <w:rsid w:val="003779FF"/>
    <w:rsid w:val="003826CA"/>
    <w:rsid w:val="003869F4"/>
    <w:rsid w:val="003872CA"/>
    <w:rsid w:val="00391CAB"/>
    <w:rsid w:val="00391FF7"/>
    <w:rsid w:val="00395528"/>
    <w:rsid w:val="003A7056"/>
    <w:rsid w:val="003B1B6D"/>
    <w:rsid w:val="003B3DE9"/>
    <w:rsid w:val="003B454E"/>
    <w:rsid w:val="003B459A"/>
    <w:rsid w:val="003C2623"/>
    <w:rsid w:val="003C3154"/>
    <w:rsid w:val="003C34DF"/>
    <w:rsid w:val="003C6729"/>
    <w:rsid w:val="003C6B61"/>
    <w:rsid w:val="003D051B"/>
    <w:rsid w:val="003D0B94"/>
    <w:rsid w:val="003D101C"/>
    <w:rsid w:val="003D3E2D"/>
    <w:rsid w:val="003D5D36"/>
    <w:rsid w:val="003E24BC"/>
    <w:rsid w:val="003E2BA4"/>
    <w:rsid w:val="003E3DCF"/>
    <w:rsid w:val="003E5D88"/>
    <w:rsid w:val="003E7F37"/>
    <w:rsid w:val="003F2D8A"/>
    <w:rsid w:val="003F7D27"/>
    <w:rsid w:val="004033FF"/>
    <w:rsid w:val="00405BCC"/>
    <w:rsid w:val="0040742A"/>
    <w:rsid w:val="004217CB"/>
    <w:rsid w:val="00426807"/>
    <w:rsid w:val="00426A12"/>
    <w:rsid w:val="00431C7F"/>
    <w:rsid w:val="00433487"/>
    <w:rsid w:val="004337A6"/>
    <w:rsid w:val="00433A2C"/>
    <w:rsid w:val="00433AA4"/>
    <w:rsid w:val="00437913"/>
    <w:rsid w:val="00437A62"/>
    <w:rsid w:val="00441B67"/>
    <w:rsid w:val="00441D3D"/>
    <w:rsid w:val="004452F6"/>
    <w:rsid w:val="004457D7"/>
    <w:rsid w:val="00446B32"/>
    <w:rsid w:val="00450921"/>
    <w:rsid w:val="00454554"/>
    <w:rsid w:val="004547F8"/>
    <w:rsid w:val="00454D53"/>
    <w:rsid w:val="004566D9"/>
    <w:rsid w:val="00456C37"/>
    <w:rsid w:val="00460CAB"/>
    <w:rsid w:val="0046187F"/>
    <w:rsid w:val="00461C75"/>
    <w:rsid w:val="0046265F"/>
    <w:rsid w:val="004639C8"/>
    <w:rsid w:val="004673FF"/>
    <w:rsid w:val="004731C9"/>
    <w:rsid w:val="004770A1"/>
    <w:rsid w:val="004770D9"/>
    <w:rsid w:val="0047729B"/>
    <w:rsid w:val="004812A4"/>
    <w:rsid w:val="00486A48"/>
    <w:rsid w:val="0048792C"/>
    <w:rsid w:val="00491C6D"/>
    <w:rsid w:val="0049317D"/>
    <w:rsid w:val="0049533A"/>
    <w:rsid w:val="004A1B71"/>
    <w:rsid w:val="004A515A"/>
    <w:rsid w:val="004A5A55"/>
    <w:rsid w:val="004B2C28"/>
    <w:rsid w:val="004B623C"/>
    <w:rsid w:val="004C1E5B"/>
    <w:rsid w:val="004C23A2"/>
    <w:rsid w:val="004C31D3"/>
    <w:rsid w:val="004C38A3"/>
    <w:rsid w:val="004D0CFC"/>
    <w:rsid w:val="004D167C"/>
    <w:rsid w:val="004D1884"/>
    <w:rsid w:val="004D31FD"/>
    <w:rsid w:val="004F2948"/>
    <w:rsid w:val="004F3362"/>
    <w:rsid w:val="004F4D66"/>
    <w:rsid w:val="00500CE9"/>
    <w:rsid w:val="00501A82"/>
    <w:rsid w:val="0050674D"/>
    <w:rsid w:val="00507FF0"/>
    <w:rsid w:val="00515CAE"/>
    <w:rsid w:val="00517F6F"/>
    <w:rsid w:val="00520D0D"/>
    <w:rsid w:val="00522987"/>
    <w:rsid w:val="00533968"/>
    <w:rsid w:val="00547B26"/>
    <w:rsid w:val="00547CB1"/>
    <w:rsid w:val="005515E1"/>
    <w:rsid w:val="00552283"/>
    <w:rsid w:val="00552868"/>
    <w:rsid w:val="0055298E"/>
    <w:rsid w:val="0055593A"/>
    <w:rsid w:val="00556551"/>
    <w:rsid w:val="00556C12"/>
    <w:rsid w:val="00563A81"/>
    <w:rsid w:val="00565D44"/>
    <w:rsid w:val="005716A4"/>
    <w:rsid w:val="00575161"/>
    <w:rsid w:val="00584417"/>
    <w:rsid w:val="0058594E"/>
    <w:rsid w:val="005871E0"/>
    <w:rsid w:val="005934F7"/>
    <w:rsid w:val="005948AC"/>
    <w:rsid w:val="0059641D"/>
    <w:rsid w:val="00596EF6"/>
    <w:rsid w:val="005A21A6"/>
    <w:rsid w:val="005A2DB6"/>
    <w:rsid w:val="005A3A16"/>
    <w:rsid w:val="005C0AB0"/>
    <w:rsid w:val="005C223A"/>
    <w:rsid w:val="005C3755"/>
    <w:rsid w:val="005C3940"/>
    <w:rsid w:val="005C783F"/>
    <w:rsid w:val="005D06B7"/>
    <w:rsid w:val="005D1218"/>
    <w:rsid w:val="005D2F65"/>
    <w:rsid w:val="005D4CCC"/>
    <w:rsid w:val="005E2434"/>
    <w:rsid w:val="005E2E25"/>
    <w:rsid w:val="005E3525"/>
    <w:rsid w:val="005E771D"/>
    <w:rsid w:val="005F18A9"/>
    <w:rsid w:val="005F4965"/>
    <w:rsid w:val="005F4EB2"/>
    <w:rsid w:val="006027F6"/>
    <w:rsid w:val="00604F50"/>
    <w:rsid w:val="00610CC7"/>
    <w:rsid w:val="00617A01"/>
    <w:rsid w:val="0062369B"/>
    <w:rsid w:val="00632FA2"/>
    <w:rsid w:val="006363F5"/>
    <w:rsid w:val="006403E4"/>
    <w:rsid w:val="00642A85"/>
    <w:rsid w:val="006433E9"/>
    <w:rsid w:val="006449DD"/>
    <w:rsid w:val="006450D8"/>
    <w:rsid w:val="006504BF"/>
    <w:rsid w:val="00654F48"/>
    <w:rsid w:val="00656A73"/>
    <w:rsid w:val="006609C2"/>
    <w:rsid w:val="006656BA"/>
    <w:rsid w:val="006704A3"/>
    <w:rsid w:val="00672E7A"/>
    <w:rsid w:val="00672E89"/>
    <w:rsid w:val="00686D45"/>
    <w:rsid w:val="00687518"/>
    <w:rsid w:val="0069017A"/>
    <w:rsid w:val="006927A1"/>
    <w:rsid w:val="00696879"/>
    <w:rsid w:val="006A1DC3"/>
    <w:rsid w:val="006A3AFA"/>
    <w:rsid w:val="006A43D8"/>
    <w:rsid w:val="006B2994"/>
    <w:rsid w:val="006B2B8E"/>
    <w:rsid w:val="006B5EBC"/>
    <w:rsid w:val="006B749B"/>
    <w:rsid w:val="006C4534"/>
    <w:rsid w:val="006C47AD"/>
    <w:rsid w:val="006C5FB5"/>
    <w:rsid w:val="006C69E8"/>
    <w:rsid w:val="006C6CB0"/>
    <w:rsid w:val="006C706A"/>
    <w:rsid w:val="006C78DB"/>
    <w:rsid w:val="006D0DE3"/>
    <w:rsid w:val="006D38DC"/>
    <w:rsid w:val="006E56E3"/>
    <w:rsid w:val="006F023F"/>
    <w:rsid w:val="006F27CF"/>
    <w:rsid w:val="006F5FCC"/>
    <w:rsid w:val="00700C1B"/>
    <w:rsid w:val="00700DA2"/>
    <w:rsid w:val="007055C0"/>
    <w:rsid w:val="0070739D"/>
    <w:rsid w:val="00713C1C"/>
    <w:rsid w:val="0071517B"/>
    <w:rsid w:val="0071655F"/>
    <w:rsid w:val="0072231F"/>
    <w:rsid w:val="007231AF"/>
    <w:rsid w:val="007243D3"/>
    <w:rsid w:val="00725D66"/>
    <w:rsid w:val="0072612E"/>
    <w:rsid w:val="00727940"/>
    <w:rsid w:val="00727F1A"/>
    <w:rsid w:val="0073285E"/>
    <w:rsid w:val="0073581F"/>
    <w:rsid w:val="00742E59"/>
    <w:rsid w:val="007453AA"/>
    <w:rsid w:val="007464B5"/>
    <w:rsid w:val="00747DEE"/>
    <w:rsid w:val="007565E0"/>
    <w:rsid w:val="00757CDA"/>
    <w:rsid w:val="00760C84"/>
    <w:rsid w:val="007626B9"/>
    <w:rsid w:val="0076411C"/>
    <w:rsid w:val="00767B85"/>
    <w:rsid w:val="00770748"/>
    <w:rsid w:val="00771F67"/>
    <w:rsid w:val="00777938"/>
    <w:rsid w:val="0078126F"/>
    <w:rsid w:val="00782145"/>
    <w:rsid w:val="007821FA"/>
    <w:rsid w:val="00782D6F"/>
    <w:rsid w:val="00785ECA"/>
    <w:rsid w:val="007879D2"/>
    <w:rsid w:val="00793F56"/>
    <w:rsid w:val="0079796D"/>
    <w:rsid w:val="007A3673"/>
    <w:rsid w:val="007A3D02"/>
    <w:rsid w:val="007A56DB"/>
    <w:rsid w:val="007B0B06"/>
    <w:rsid w:val="007B24AF"/>
    <w:rsid w:val="007B30D4"/>
    <w:rsid w:val="007C0563"/>
    <w:rsid w:val="007C4385"/>
    <w:rsid w:val="007C5514"/>
    <w:rsid w:val="007C72BF"/>
    <w:rsid w:val="007D3724"/>
    <w:rsid w:val="007D4C89"/>
    <w:rsid w:val="007D4F26"/>
    <w:rsid w:val="007D5620"/>
    <w:rsid w:val="007F0129"/>
    <w:rsid w:val="007F34D6"/>
    <w:rsid w:val="007F46A5"/>
    <w:rsid w:val="007F6307"/>
    <w:rsid w:val="007F690C"/>
    <w:rsid w:val="007F6F9E"/>
    <w:rsid w:val="007F70C9"/>
    <w:rsid w:val="00801B7D"/>
    <w:rsid w:val="008062CC"/>
    <w:rsid w:val="00813EB6"/>
    <w:rsid w:val="00825A38"/>
    <w:rsid w:val="00827D7E"/>
    <w:rsid w:val="00830777"/>
    <w:rsid w:val="00831506"/>
    <w:rsid w:val="00831A7D"/>
    <w:rsid w:val="008445BD"/>
    <w:rsid w:val="0084593B"/>
    <w:rsid w:val="00846DEA"/>
    <w:rsid w:val="0085062D"/>
    <w:rsid w:val="00855B57"/>
    <w:rsid w:val="00855BE6"/>
    <w:rsid w:val="00856546"/>
    <w:rsid w:val="00860948"/>
    <w:rsid w:val="00861304"/>
    <w:rsid w:val="00861A38"/>
    <w:rsid w:val="008623B8"/>
    <w:rsid w:val="0087310A"/>
    <w:rsid w:val="00873AD6"/>
    <w:rsid w:val="008760EA"/>
    <w:rsid w:val="0088251B"/>
    <w:rsid w:val="00883227"/>
    <w:rsid w:val="008840A2"/>
    <w:rsid w:val="00884452"/>
    <w:rsid w:val="00890C21"/>
    <w:rsid w:val="00890D84"/>
    <w:rsid w:val="00894279"/>
    <w:rsid w:val="00895F42"/>
    <w:rsid w:val="00897137"/>
    <w:rsid w:val="008978FC"/>
    <w:rsid w:val="00897FD9"/>
    <w:rsid w:val="008A102A"/>
    <w:rsid w:val="008A21E9"/>
    <w:rsid w:val="008A260A"/>
    <w:rsid w:val="008A2FDF"/>
    <w:rsid w:val="008A5AD0"/>
    <w:rsid w:val="008A5AED"/>
    <w:rsid w:val="008B3BE7"/>
    <w:rsid w:val="008B6CA6"/>
    <w:rsid w:val="008C1720"/>
    <w:rsid w:val="008C435A"/>
    <w:rsid w:val="008C5581"/>
    <w:rsid w:val="008D431D"/>
    <w:rsid w:val="008D4D14"/>
    <w:rsid w:val="008D6B4C"/>
    <w:rsid w:val="008E179A"/>
    <w:rsid w:val="008E1925"/>
    <w:rsid w:val="008E300F"/>
    <w:rsid w:val="008E472F"/>
    <w:rsid w:val="008E499D"/>
    <w:rsid w:val="008F3F9B"/>
    <w:rsid w:val="0090095F"/>
    <w:rsid w:val="00901471"/>
    <w:rsid w:val="0090148B"/>
    <w:rsid w:val="00902B00"/>
    <w:rsid w:val="00902B02"/>
    <w:rsid w:val="00903611"/>
    <w:rsid w:val="00905A86"/>
    <w:rsid w:val="00906052"/>
    <w:rsid w:val="0090678F"/>
    <w:rsid w:val="009100F9"/>
    <w:rsid w:val="00912028"/>
    <w:rsid w:val="00916173"/>
    <w:rsid w:val="00916EAF"/>
    <w:rsid w:val="009205B3"/>
    <w:rsid w:val="00923A59"/>
    <w:rsid w:val="00923F64"/>
    <w:rsid w:val="0093005B"/>
    <w:rsid w:val="00930D48"/>
    <w:rsid w:val="0093420E"/>
    <w:rsid w:val="009368D2"/>
    <w:rsid w:val="00936B97"/>
    <w:rsid w:val="009379B7"/>
    <w:rsid w:val="00941F19"/>
    <w:rsid w:val="009453DD"/>
    <w:rsid w:val="00952CB6"/>
    <w:rsid w:val="00961A6D"/>
    <w:rsid w:val="00962C25"/>
    <w:rsid w:val="009658E5"/>
    <w:rsid w:val="0097560B"/>
    <w:rsid w:val="009816DC"/>
    <w:rsid w:val="00983163"/>
    <w:rsid w:val="009835A6"/>
    <w:rsid w:val="009865FC"/>
    <w:rsid w:val="00987242"/>
    <w:rsid w:val="00987CF7"/>
    <w:rsid w:val="00991A39"/>
    <w:rsid w:val="00992D25"/>
    <w:rsid w:val="00995928"/>
    <w:rsid w:val="009A1A09"/>
    <w:rsid w:val="009A34B4"/>
    <w:rsid w:val="009A4E56"/>
    <w:rsid w:val="009A5E6F"/>
    <w:rsid w:val="009A67EC"/>
    <w:rsid w:val="009C34C7"/>
    <w:rsid w:val="009C3A5B"/>
    <w:rsid w:val="009D3C38"/>
    <w:rsid w:val="009D51D3"/>
    <w:rsid w:val="009D7C84"/>
    <w:rsid w:val="009E5B2A"/>
    <w:rsid w:val="009E6B01"/>
    <w:rsid w:val="009F07A1"/>
    <w:rsid w:val="009F229D"/>
    <w:rsid w:val="009F25DA"/>
    <w:rsid w:val="009F3421"/>
    <w:rsid w:val="009F43CD"/>
    <w:rsid w:val="009F43E7"/>
    <w:rsid w:val="009F511A"/>
    <w:rsid w:val="009F56D0"/>
    <w:rsid w:val="009F5AFC"/>
    <w:rsid w:val="009F6286"/>
    <w:rsid w:val="00A007BA"/>
    <w:rsid w:val="00A00C11"/>
    <w:rsid w:val="00A03A40"/>
    <w:rsid w:val="00A03CC5"/>
    <w:rsid w:val="00A051A3"/>
    <w:rsid w:val="00A06DBE"/>
    <w:rsid w:val="00A07D96"/>
    <w:rsid w:val="00A1310A"/>
    <w:rsid w:val="00A142C6"/>
    <w:rsid w:val="00A14E78"/>
    <w:rsid w:val="00A15888"/>
    <w:rsid w:val="00A1600D"/>
    <w:rsid w:val="00A27A34"/>
    <w:rsid w:val="00A27D01"/>
    <w:rsid w:val="00A30572"/>
    <w:rsid w:val="00A30659"/>
    <w:rsid w:val="00A30ED4"/>
    <w:rsid w:val="00A4066A"/>
    <w:rsid w:val="00A42EB2"/>
    <w:rsid w:val="00A435BD"/>
    <w:rsid w:val="00A463F8"/>
    <w:rsid w:val="00A50D2B"/>
    <w:rsid w:val="00A52EB2"/>
    <w:rsid w:val="00A55898"/>
    <w:rsid w:val="00A5783A"/>
    <w:rsid w:val="00A616A0"/>
    <w:rsid w:val="00A629BD"/>
    <w:rsid w:val="00A639EB"/>
    <w:rsid w:val="00A640DD"/>
    <w:rsid w:val="00A651BE"/>
    <w:rsid w:val="00A663BA"/>
    <w:rsid w:val="00A70C89"/>
    <w:rsid w:val="00A75CA3"/>
    <w:rsid w:val="00A80281"/>
    <w:rsid w:val="00A81086"/>
    <w:rsid w:val="00A81560"/>
    <w:rsid w:val="00A84A54"/>
    <w:rsid w:val="00A84FBA"/>
    <w:rsid w:val="00A872B9"/>
    <w:rsid w:val="00A90DC0"/>
    <w:rsid w:val="00A966A9"/>
    <w:rsid w:val="00AA158B"/>
    <w:rsid w:val="00AA2EFF"/>
    <w:rsid w:val="00AA37B3"/>
    <w:rsid w:val="00AA7A96"/>
    <w:rsid w:val="00AB1118"/>
    <w:rsid w:val="00AB2608"/>
    <w:rsid w:val="00AB3781"/>
    <w:rsid w:val="00AB4AE3"/>
    <w:rsid w:val="00AB5B54"/>
    <w:rsid w:val="00AB63DE"/>
    <w:rsid w:val="00AB7B92"/>
    <w:rsid w:val="00AC23FB"/>
    <w:rsid w:val="00AC323D"/>
    <w:rsid w:val="00AD27E2"/>
    <w:rsid w:val="00AD4404"/>
    <w:rsid w:val="00AD5F5E"/>
    <w:rsid w:val="00AD7783"/>
    <w:rsid w:val="00AE35F6"/>
    <w:rsid w:val="00AF4884"/>
    <w:rsid w:val="00B03489"/>
    <w:rsid w:val="00B0470B"/>
    <w:rsid w:val="00B05C4D"/>
    <w:rsid w:val="00B062E4"/>
    <w:rsid w:val="00B1623B"/>
    <w:rsid w:val="00B17512"/>
    <w:rsid w:val="00B2123A"/>
    <w:rsid w:val="00B21552"/>
    <w:rsid w:val="00B2180A"/>
    <w:rsid w:val="00B21D18"/>
    <w:rsid w:val="00B25DCC"/>
    <w:rsid w:val="00B318B9"/>
    <w:rsid w:val="00B33FCF"/>
    <w:rsid w:val="00B344E7"/>
    <w:rsid w:val="00B34E7D"/>
    <w:rsid w:val="00B35C84"/>
    <w:rsid w:val="00B409DA"/>
    <w:rsid w:val="00B413BA"/>
    <w:rsid w:val="00B42F3B"/>
    <w:rsid w:val="00B42FA2"/>
    <w:rsid w:val="00B51437"/>
    <w:rsid w:val="00B5366A"/>
    <w:rsid w:val="00B547E9"/>
    <w:rsid w:val="00B55073"/>
    <w:rsid w:val="00B6223F"/>
    <w:rsid w:val="00B63F29"/>
    <w:rsid w:val="00B706B6"/>
    <w:rsid w:val="00B74339"/>
    <w:rsid w:val="00B7508A"/>
    <w:rsid w:val="00B75149"/>
    <w:rsid w:val="00B77CBB"/>
    <w:rsid w:val="00B8004F"/>
    <w:rsid w:val="00B817DC"/>
    <w:rsid w:val="00B86B2D"/>
    <w:rsid w:val="00B87153"/>
    <w:rsid w:val="00B87D6F"/>
    <w:rsid w:val="00B94D24"/>
    <w:rsid w:val="00B9732F"/>
    <w:rsid w:val="00BA1466"/>
    <w:rsid w:val="00BA729E"/>
    <w:rsid w:val="00BB379B"/>
    <w:rsid w:val="00BB5611"/>
    <w:rsid w:val="00BB675C"/>
    <w:rsid w:val="00BC05D0"/>
    <w:rsid w:val="00BC4A72"/>
    <w:rsid w:val="00BC6B5E"/>
    <w:rsid w:val="00BD0A45"/>
    <w:rsid w:val="00BD1CC5"/>
    <w:rsid w:val="00BD2C2A"/>
    <w:rsid w:val="00BD36DE"/>
    <w:rsid w:val="00BE7958"/>
    <w:rsid w:val="00BF0F8E"/>
    <w:rsid w:val="00BF3A88"/>
    <w:rsid w:val="00BF7104"/>
    <w:rsid w:val="00C00211"/>
    <w:rsid w:val="00C066DD"/>
    <w:rsid w:val="00C07193"/>
    <w:rsid w:val="00C10888"/>
    <w:rsid w:val="00C12E78"/>
    <w:rsid w:val="00C15084"/>
    <w:rsid w:val="00C15F75"/>
    <w:rsid w:val="00C24644"/>
    <w:rsid w:val="00C25242"/>
    <w:rsid w:val="00C257CA"/>
    <w:rsid w:val="00C25E1E"/>
    <w:rsid w:val="00C2608E"/>
    <w:rsid w:val="00C2675F"/>
    <w:rsid w:val="00C2737D"/>
    <w:rsid w:val="00C27622"/>
    <w:rsid w:val="00C27C96"/>
    <w:rsid w:val="00C3180F"/>
    <w:rsid w:val="00C37B61"/>
    <w:rsid w:val="00C411CE"/>
    <w:rsid w:val="00C415B1"/>
    <w:rsid w:val="00C41959"/>
    <w:rsid w:val="00C43DFE"/>
    <w:rsid w:val="00C463A7"/>
    <w:rsid w:val="00C57A88"/>
    <w:rsid w:val="00C60D13"/>
    <w:rsid w:val="00C62E5F"/>
    <w:rsid w:val="00C64F5D"/>
    <w:rsid w:val="00C71196"/>
    <w:rsid w:val="00C727C1"/>
    <w:rsid w:val="00C747A3"/>
    <w:rsid w:val="00C74D8C"/>
    <w:rsid w:val="00C76AE6"/>
    <w:rsid w:val="00C808EE"/>
    <w:rsid w:val="00C91259"/>
    <w:rsid w:val="00C91263"/>
    <w:rsid w:val="00C912E9"/>
    <w:rsid w:val="00C93207"/>
    <w:rsid w:val="00C96ACD"/>
    <w:rsid w:val="00CA14B9"/>
    <w:rsid w:val="00CA2694"/>
    <w:rsid w:val="00CA319D"/>
    <w:rsid w:val="00CB0B79"/>
    <w:rsid w:val="00CB2B38"/>
    <w:rsid w:val="00CB31C3"/>
    <w:rsid w:val="00CC5990"/>
    <w:rsid w:val="00CC5BB9"/>
    <w:rsid w:val="00CD3F3C"/>
    <w:rsid w:val="00CD74C1"/>
    <w:rsid w:val="00CE0AF1"/>
    <w:rsid w:val="00CE3C80"/>
    <w:rsid w:val="00CE4737"/>
    <w:rsid w:val="00CE4DF2"/>
    <w:rsid w:val="00CE75C6"/>
    <w:rsid w:val="00CF0426"/>
    <w:rsid w:val="00CF1605"/>
    <w:rsid w:val="00CF28EE"/>
    <w:rsid w:val="00CF2F00"/>
    <w:rsid w:val="00D03768"/>
    <w:rsid w:val="00D0690D"/>
    <w:rsid w:val="00D159E5"/>
    <w:rsid w:val="00D22BDD"/>
    <w:rsid w:val="00D2552B"/>
    <w:rsid w:val="00D25D2E"/>
    <w:rsid w:val="00D3213A"/>
    <w:rsid w:val="00D36A45"/>
    <w:rsid w:val="00D40FFB"/>
    <w:rsid w:val="00D41FFE"/>
    <w:rsid w:val="00D426F4"/>
    <w:rsid w:val="00D51930"/>
    <w:rsid w:val="00D546FD"/>
    <w:rsid w:val="00D57C6E"/>
    <w:rsid w:val="00D600C9"/>
    <w:rsid w:val="00D60158"/>
    <w:rsid w:val="00D639AB"/>
    <w:rsid w:val="00D641BF"/>
    <w:rsid w:val="00D64D55"/>
    <w:rsid w:val="00D65358"/>
    <w:rsid w:val="00D665E8"/>
    <w:rsid w:val="00D66C7E"/>
    <w:rsid w:val="00D67918"/>
    <w:rsid w:val="00D7037F"/>
    <w:rsid w:val="00D706C9"/>
    <w:rsid w:val="00D70875"/>
    <w:rsid w:val="00D73397"/>
    <w:rsid w:val="00D809F0"/>
    <w:rsid w:val="00D84C07"/>
    <w:rsid w:val="00D86FDA"/>
    <w:rsid w:val="00D87090"/>
    <w:rsid w:val="00D87F7A"/>
    <w:rsid w:val="00D94979"/>
    <w:rsid w:val="00DB08F6"/>
    <w:rsid w:val="00DB487A"/>
    <w:rsid w:val="00DB64D2"/>
    <w:rsid w:val="00DD338E"/>
    <w:rsid w:val="00DD4071"/>
    <w:rsid w:val="00DD42CB"/>
    <w:rsid w:val="00DD4ABA"/>
    <w:rsid w:val="00DE69DD"/>
    <w:rsid w:val="00DE7830"/>
    <w:rsid w:val="00DE7DA4"/>
    <w:rsid w:val="00DF0B0C"/>
    <w:rsid w:val="00DF24EE"/>
    <w:rsid w:val="00DF2C2D"/>
    <w:rsid w:val="00DF2F3F"/>
    <w:rsid w:val="00DF50DC"/>
    <w:rsid w:val="00E04BCD"/>
    <w:rsid w:val="00E142B2"/>
    <w:rsid w:val="00E1672F"/>
    <w:rsid w:val="00E2258D"/>
    <w:rsid w:val="00E24C1D"/>
    <w:rsid w:val="00E24FA8"/>
    <w:rsid w:val="00E3031E"/>
    <w:rsid w:val="00E32944"/>
    <w:rsid w:val="00E33902"/>
    <w:rsid w:val="00E352B4"/>
    <w:rsid w:val="00E35F39"/>
    <w:rsid w:val="00E36E99"/>
    <w:rsid w:val="00E45C43"/>
    <w:rsid w:val="00E45C90"/>
    <w:rsid w:val="00E45E2C"/>
    <w:rsid w:val="00E47EF5"/>
    <w:rsid w:val="00E50962"/>
    <w:rsid w:val="00E51DD3"/>
    <w:rsid w:val="00E5330D"/>
    <w:rsid w:val="00E57FA8"/>
    <w:rsid w:val="00E633FD"/>
    <w:rsid w:val="00E7503B"/>
    <w:rsid w:val="00E75F82"/>
    <w:rsid w:val="00E76B43"/>
    <w:rsid w:val="00E804AA"/>
    <w:rsid w:val="00E84460"/>
    <w:rsid w:val="00E846FB"/>
    <w:rsid w:val="00E8493C"/>
    <w:rsid w:val="00E84993"/>
    <w:rsid w:val="00E8716F"/>
    <w:rsid w:val="00E8796B"/>
    <w:rsid w:val="00E87CCB"/>
    <w:rsid w:val="00E925A3"/>
    <w:rsid w:val="00E92E92"/>
    <w:rsid w:val="00E95CA5"/>
    <w:rsid w:val="00EA59A5"/>
    <w:rsid w:val="00EA6CF6"/>
    <w:rsid w:val="00EB3DA0"/>
    <w:rsid w:val="00EB541B"/>
    <w:rsid w:val="00EB788A"/>
    <w:rsid w:val="00EC1D6E"/>
    <w:rsid w:val="00EC22C5"/>
    <w:rsid w:val="00EC5212"/>
    <w:rsid w:val="00EC6D12"/>
    <w:rsid w:val="00EC7F56"/>
    <w:rsid w:val="00ED1091"/>
    <w:rsid w:val="00ED2A13"/>
    <w:rsid w:val="00ED606B"/>
    <w:rsid w:val="00EE05DF"/>
    <w:rsid w:val="00EE1F8E"/>
    <w:rsid w:val="00EE2AD6"/>
    <w:rsid w:val="00EE4E97"/>
    <w:rsid w:val="00EE799D"/>
    <w:rsid w:val="00EF0C57"/>
    <w:rsid w:val="00EF13F1"/>
    <w:rsid w:val="00EF3DD0"/>
    <w:rsid w:val="00EF673A"/>
    <w:rsid w:val="00EF6B0D"/>
    <w:rsid w:val="00EF714A"/>
    <w:rsid w:val="00F00FC4"/>
    <w:rsid w:val="00F03DB7"/>
    <w:rsid w:val="00F05042"/>
    <w:rsid w:val="00F07324"/>
    <w:rsid w:val="00F0769B"/>
    <w:rsid w:val="00F14BB0"/>
    <w:rsid w:val="00F14FEC"/>
    <w:rsid w:val="00F1505F"/>
    <w:rsid w:val="00F230B2"/>
    <w:rsid w:val="00F35916"/>
    <w:rsid w:val="00F359C1"/>
    <w:rsid w:val="00F43C6C"/>
    <w:rsid w:val="00F43EA9"/>
    <w:rsid w:val="00F44149"/>
    <w:rsid w:val="00F44443"/>
    <w:rsid w:val="00F4795C"/>
    <w:rsid w:val="00F6015D"/>
    <w:rsid w:val="00F60658"/>
    <w:rsid w:val="00F629FF"/>
    <w:rsid w:val="00F6473F"/>
    <w:rsid w:val="00F664DB"/>
    <w:rsid w:val="00F73880"/>
    <w:rsid w:val="00F765CA"/>
    <w:rsid w:val="00F77C88"/>
    <w:rsid w:val="00F80C3B"/>
    <w:rsid w:val="00F813EA"/>
    <w:rsid w:val="00F83639"/>
    <w:rsid w:val="00F83C2F"/>
    <w:rsid w:val="00F83D20"/>
    <w:rsid w:val="00F87B73"/>
    <w:rsid w:val="00F95876"/>
    <w:rsid w:val="00F9648F"/>
    <w:rsid w:val="00FA7285"/>
    <w:rsid w:val="00FB43F6"/>
    <w:rsid w:val="00FB5691"/>
    <w:rsid w:val="00FC1F58"/>
    <w:rsid w:val="00FD0248"/>
    <w:rsid w:val="00FD081C"/>
    <w:rsid w:val="00FD3FD1"/>
    <w:rsid w:val="00FD537B"/>
    <w:rsid w:val="00FD7A09"/>
    <w:rsid w:val="00FE5BE8"/>
    <w:rsid w:val="00FF0071"/>
    <w:rsid w:val="00FF3E30"/>
    <w:rsid w:val="00FF4417"/>
    <w:rsid w:val="00FF5BF7"/>
    <w:rsid w:val="1C98B5E7"/>
    <w:rsid w:val="2374345B"/>
    <w:rsid w:val="2D45AC48"/>
    <w:rsid w:val="473DE56A"/>
    <w:rsid w:val="6293F4AF"/>
    <w:rsid w:val="75F4E4E9"/>
    <w:rsid w:val="79858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061B"/>
  <w15:docId w15:val="{C1A4ACEE-5B86-465D-A87B-B2DE351B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u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 w:type="character" w:styleId="FollowedHyperlink">
    <w:name w:val="FollowedHyperlink"/>
    <w:basedOn w:val="DefaultParagraphFont"/>
    <w:uiPriority w:val="99"/>
    <w:semiHidden/>
    <w:unhideWhenUsed/>
    <w:rsid w:val="006027F6"/>
    <w:rPr>
      <w:color w:val="D2232A" w:themeColor="followedHyperlink"/>
      <w:u w:val="single"/>
    </w:rPr>
  </w:style>
  <w:style w:type="paragraph" w:customStyle="1" w:styleId="Default">
    <w:name w:val="Default"/>
    <w:rsid w:val="00B87153"/>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D40FFB"/>
  </w:style>
  <w:style w:type="paragraph" w:customStyle="1" w:styleId="paragraph">
    <w:name w:val="paragraph"/>
    <w:basedOn w:val="Normal"/>
    <w:rsid w:val="00D40F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ColorfulList-Accent51">
    <w:name w:val="Colorful List - Accent 51"/>
    <w:basedOn w:val="TableNormal"/>
    <w:next w:val="ColourfulListAccent5"/>
    <w:uiPriority w:val="72"/>
    <w:rsid w:val="00F73880"/>
    <w:pPr>
      <w:spacing w:after="0" w:line="240" w:lineRule="auto"/>
    </w:pPr>
    <w:rPr>
      <w:rFonts w:ascii="Arial" w:eastAsiaTheme="minorHAnsi" w:hAnsi="Arial"/>
      <w:color w:val="000000"/>
      <w:sz w:val="20"/>
      <w:szCs w:val="20"/>
      <w:lang w:eastAsia="en-US"/>
    </w:rPr>
    <w:tblPr>
      <w:tblStyleRowBandSize w:val="1"/>
      <w:tblStyleColBandSize w:val="1"/>
    </w:tblPr>
    <w:tcPr>
      <w:shd w:val="clear" w:color="auto" w:fill="ECFAFE"/>
    </w:tcPr>
    <w:tblStylePr w:type="firstRow">
      <w:rPr>
        <w:b/>
        <w:bCs/>
        <w:color w:val="FFFFFF"/>
      </w:rPr>
      <w:tblPr/>
      <w:tcPr>
        <w:tcBorders>
          <w:bottom w:val="single" w:sz="12" w:space="0" w:color="FFFFFF"/>
        </w:tcBorders>
        <w:shd w:val="clear" w:color="auto" w:fill="FAA112"/>
      </w:tcPr>
    </w:tblStylePr>
    <w:tblStylePr w:type="lastRow">
      <w:rPr>
        <w:b/>
        <w:bCs/>
        <w:color w:val="FAA1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cPr>
    </w:tblStylePr>
    <w:tblStylePr w:type="band1Horz">
      <w:tblPr/>
      <w:tcPr>
        <w:shd w:val="clear" w:color="auto" w:fill="D8F5FD"/>
      </w:tcPr>
    </w:tblStylePr>
  </w:style>
  <w:style w:type="character" w:customStyle="1" w:styleId="eop">
    <w:name w:val="eop"/>
    <w:basedOn w:val="DefaultParagraphFont"/>
    <w:rsid w:val="0070739D"/>
  </w:style>
  <w:style w:type="paragraph" w:styleId="Revision">
    <w:name w:val="Revision"/>
    <w:hidden/>
    <w:uiPriority w:val="99"/>
    <w:semiHidden/>
    <w:rsid w:val="0076411C"/>
    <w:pPr>
      <w:spacing w:after="0" w:line="240" w:lineRule="auto"/>
    </w:pPr>
    <w:rPr>
      <w:rFonts w:ascii="Arial" w:hAnsi="Arial"/>
    </w:rPr>
  </w:style>
  <w:style w:type="character" w:styleId="UnresolvedMention">
    <w:name w:val="Unresolved Mention"/>
    <w:basedOn w:val="DefaultParagraphFont"/>
    <w:uiPriority w:val="99"/>
    <w:semiHidden/>
    <w:unhideWhenUsed/>
    <w:rsid w:val="000A2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94">
      <w:bodyDiv w:val="1"/>
      <w:marLeft w:val="0"/>
      <w:marRight w:val="0"/>
      <w:marTop w:val="0"/>
      <w:marBottom w:val="0"/>
      <w:divBdr>
        <w:top w:val="none" w:sz="0" w:space="0" w:color="auto"/>
        <w:left w:val="none" w:sz="0" w:space="0" w:color="auto"/>
        <w:bottom w:val="none" w:sz="0" w:space="0" w:color="auto"/>
        <w:right w:val="none" w:sz="0" w:space="0" w:color="auto"/>
      </w:divBdr>
    </w:div>
    <w:div w:id="6255992">
      <w:bodyDiv w:val="1"/>
      <w:marLeft w:val="0"/>
      <w:marRight w:val="0"/>
      <w:marTop w:val="0"/>
      <w:marBottom w:val="0"/>
      <w:divBdr>
        <w:top w:val="none" w:sz="0" w:space="0" w:color="auto"/>
        <w:left w:val="none" w:sz="0" w:space="0" w:color="auto"/>
        <w:bottom w:val="none" w:sz="0" w:space="0" w:color="auto"/>
        <w:right w:val="none" w:sz="0" w:space="0" w:color="auto"/>
      </w:divBdr>
      <w:divsChild>
        <w:div w:id="826632286">
          <w:marLeft w:val="547"/>
          <w:marRight w:val="0"/>
          <w:marTop w:val="91"/>
          <w:marBottom w:val="0"/>
          <w:divBdr>
            <w:top w:val="none" w:sz="0" w:space="0" w:color="auto"/>
            <w:left w:val="none" w:sz="0" w:space="0" w:color="auto"/>
            <w:bottom w:val="none" w:sz="0" w:space="0" w:color="auto"/>
            <w:right w:val="none" w:sz="0" w:space="0" w:color="auto"/>
          </w:divBdr>
        </w:div>
      </w:divsChild>
    </w:div>
    <w:div w:id="10962442">
      <w:bodyDiv w:val="1"/>
      <w:marLeft w:val="0"/>
      <w:marRight w:val="0"/>
      <w:marTop w:val="0"/>
      <w:marBottom w:val="0"/>
      <w:divBdr>
        <w:top w:val="none" w:sz="0" w:space="0" w:color="auto"/>
        <w:left w:val="none" w:sz="0" w:space="0" w:color="auto"/>
        <w:bottom w:val="none" w:sz="0" w:space="0" w:color="auto"/>
        <w:right w:val="none" w:sz="0" w:space="0" w:color="auto"/>
      </w:divBdr>
      <w:divsChild>
        <w:div w:id="131024120">
          <w:marLeft w:val="547"/>
          <w:marRight w:val="0"/>
          <w:marTop w:val="58"/>
          <w:marBottom w:val="0"/>
          <w:divBdr>
            <w:top w:val="none" w:sz="0" w:space="0" w:color="auto"/>
            <w:left w:val="none" w:sz="0" w:space="0" w:color="auto"/>
            <w:bottom w:val="none" w:sz="0" w:space="0" w:color="auto"/>
            <w:right w:val="none" w:sz="0" w:space="0" w:color="auto"/>
          </w:divBdr>
        </w:div>
      </w:divsChild>
    </w:div>
    <w:div w:id="34433552">
      <w:bodyDiv w:val="1"/>
      <w:marLeft w:val="0"/>
      <w:marRight w:val="0"/>
      <w:marTop w:val="0"/>
      <w:marBottom w:val="0"/>
      <w:divBdr>
        <w:top w:val="none" w:sz="0" w:space="0" w:color="auto"/>
        <w:left w:val="none" w:sz="0" w:space="0" w:color="auto"/>
        <w:bottom w:val="none" w:sz="0" w:space="0" w:color="auto"/>
        <w:right w:val="none" w:sz="0" w:space="0" w:color="auto"/>
      </w:divBdr>
    </w:div>
    <w:div w:id="38827487">
      <w:bodyDiv w:val="1"/>
      <w:marLeft w:val="0"/>
      <w:marRight w:val="0"/>
      <w:marTop w:val="0"/>
      <w:marBottom w:val="0"/>
      <w:divBdr>
        <w:top w:val="none" w:sz="0" w:space="0" w:color="auto"/>
        <w:left w:val="none" w:sz="0" w:space="0" w:color="auto"/>
        <w:bottom w:val="none" w:sz="0" w:space="0" w:color="auto"/>
        <w:right w:val="none" w:sz="0" w:space="0" w:color="auto"/>
      </w:divBdr>
    </w:div>
    <w:div w:id="53084179">
      <w:bodyDiv w:val="1"/>
      <w:marLeft w:val="0"/>
      <w:marRight w:val="0"/>
      <w:marTop w:val="0"/>
      <w:marBottom w:val="0"/>
      <w:divBdr>
        <w:top w:val="none" w:sz="0" w:space="0" w:color="auto"/>
        <w:left w:val="none" w:sz="0" w:space="0" w:color="auto"/>
        <w:bottom w:val="none" w:sz="0" w:space="0" w:color="auto"/>
        <w:right w:val="none" w:sz="0" w:space="0" w:color="auto"/>
      </w:divBdr>
    </w:div>
    <w:div w:id="75056703">
      <w:bodyDiv w:val="1"/>
      <w:marLeft w:val="0"/>
      <w:marRight w:val="0"/>
      <w:marTop w:val="0"/>
      <w:marBottom w:val="0"/>
      <w:divBdr>
        <w:top w:val="none" w:sz="0" w:space="0" w:color="auto"/>
        <w:left w:val="none" w:sz="0" w:space="0" w:color="auto"/>
        <w:bottom w:val="none" w:sz="0" w:space="0" w:color="auto"/>
        <w:right w:val="none" w:sz="0" w:space="0" w:color="auto"/>
      </w:divBdr>
      <w:divsChild>
        <w:div w:id="1597790014">
          <w:marLeft w:val="446"/>
          <w:marRight w:val="0"/>
          <w:marTop w:val="0"/>
          <w:marBottom w:val="0"/>
          <w:divBdr>
            <w:top w:val="none" w:sz="0" w:space="0" w:color="auto"/>
            <w:left w:val="none" w:sz="0" w:space="0" w:color="auto"/>
            <w:bottom w:val="none" w:sz="0" w:space="0" w:color="auto"/>
            <w:right w:val="none" w:sz="0" w:space="0" w:color="auto"/>
          </w:divBdr>
        </w:div>
      </w:divsChild>
    </w:div>
    <w:div w:id="78059696">
      <w:bodyDiv w:val="1"/>
      <w:marLeft w:val="0"/>
      <w:marRight w:val="0"/>
      <w:marTop w:val="0"/>
      <w:marBottom w:val="0"/>
      <w:divBdr>
        <w:top w:val="none" w:sz="0" w:space="0" w:color="auto"/>
        <w:left w:val="none" w:sz="0" w:space="0" w:color="auto"/>
        <w:bottom w:val="none" w:sz="0" w:space="0" w:color="auto"/>
        <w:right w:val="none" w:sz="0" w:space="0" w:color="auto"/>
      </w:divBdr>
    </w:div>
    <w:div w:id="188222269">
      <w:bodyDiv w:val="1"/>
      <w:marLeft w:val="0"/>
      <w:marRight w:val="0"/>
      <w:marTop w:val="0"/>
      <w:marBottom w:val="0"/>
      <w:divBdr>
        <w:top w:val="none" w:sz="0" w:space="0" w:color="auto"/>
        <w:left w:val="none" w:sz="0" w:space="0" w:color="auto"/>
        <w:bottom w:val="none" w:sz="0" w:space="0" w:color="auto"/>
        <w:right w:val="none" w:sz="0" w:space="0" w:color="auto"/>
      </w:divBdr>
    </w:div>
    <w:div w:id="192887666">
      <w:bodyDiv w:val="1"/>
      <w:marLeft w:val="0"/>
      <w:marRight w:val="0"/>
      <w:marTop w:val="0"/>
      <w:marBottom w:val="0"/>
      <w:divBdr>
        <w:top w:val="none" w:sz="0" w:space="0" w:color="auto"/>
        <w:left w:val="none" w:sz="0" w:space="0" w:color="auto"/>
        <w:bottom w:val="none" w:sz="0" w:space="0" w:color="auto"/>
        <w:right w:val="none" w:sz="0" w:space="0" w:color="auto"/>
      </w:divBdr>
    </w:div>
    <w:div w:id="208879803">
      <w:bodyDiv w:val="1"/>
      <w:marLeft w:val="0"/>
      <w:marRight w:val="0"/>
      <w:marTop w:val="0"/>
      <w:marBottom w:val="0"/>
      <w:divBdr>
        <w:top w:val="none" w:sz="0" w:space="0" w:color="auto"/>
        <w:left w:val="none" w:sz="0" w:space="0" w:color="auto"/>
        <w:bottom w:val="none" w:sz="0" w:space="0" w:color="auto"/>
        <w:right w:val="none" w:sz="0" w:space="0" w:color="auto"/>
      </w:divBdr>
      <w:divsChild>
        <w:div w:id="1664700612">
          <w:marLeft w:val="547"/>
          <w:marRight w:val="0"/>
          <w:marTop w:val="86"/>
          <w:marBottom w:val="0"/>
          <w:divBdr>
            <w:top w:val="none" w:sz="0" w:space="0" w:color="auto"/>
            <w:left w:val="none" w:sz="0" w:space="0" w:color="auto"/>
            <w:bottom w:val="none" w:sz="0" w:space="0" w:color="auto"/>
            <w:right w:val="none" w:sz="0" w:space="0" w:color="auto"/>
          </w:divBdr>
        </w:div>
      </w:divsChild>
    </w:div>
    <w:div w:id="215245874">
      <w:bodyDiv w:val="1"/>
      <w:marLeft w:val="0"/>
      <w:marRight w:val="0"/>
      <w:marTop w:val="0"/>
      <w:marBottom w:val="0"/>
      <w:divBdr>
        <w:top w:val="none" w:sz="0" w:space="0" w:color="auto"/>
        <w:left w:val="none" w:sz="0" w:space="0" w:color="auto"/>
        <w:bottom w:val="none" w:sz="0" w:space="0" w:color="auto"/>
        <w:right w:val="none" w:sz="0" w:space="0" w:color="auto"/>
      </w:divBdr>
    </w:div>
    <w:div w:id="239562391">
      <w:bodyDiv w:val="1"/>
      <w:marLeft w:val="0"/>
      <w:marRight w:val="0"/>
      <w:marTop w:val="0"/>
      <w:marBottom w:val="0"/>
      <w:divBdr>
        <w:top w:val="none" w:sz="0" w:space="0" w:color="auto"/>
        <w:left w:val="none" w:sz="0" w:space="0" w:color="auto"/>
        <w:bottom w:val="none" w:sz="0" w:space="0" w:color="auto"/>
        <w:right w:val="none" w:sz="0" w:space="0" w:color="auto"/>
      </w:divBdr>
      <w:divsChild>
        <w:div w:id="376585351">
          <w:marLeft w:val="547"/>
          <w:marRight w:val="0"/>
          <w:marTop w:val="125"/>
          <w:marBottom w:val="0"/>
          <w:divBdr>
            <w:top w:val="none" w:sz="0" w:space="0" w:color="auto"/>
            <w:left w:val="none" w:sz="0" w:space="0" w:color="auto"/>
            <w:bottom w:val="none" w:sz="0" w:space="0" w:color="auto"/>
            <w:right w:val="none" w:sz="0" w:space="0" w:color="auto"/>
          </w:divBdr>
        </w:div>
      </w:divsChild>
    </w:div>
    <w:div w:id="257252875">
      <w:bodyDiv w:val="1"/>
      <w:marLeft w:val="0"/>
      <w:marRight w:val="0"/>
      <w:marTop w:val="0"/>
      <w:marBottom w:val="0"/>
      <w:divBdr>
        <w:top w:val="none" w:sz="0" w:space="0" w:color="auto"/>
        <w:left w:val="none" w:sz="0" w:space="0" w:color="auto"/>
        <w:bottom w:val="none" w:sz="0" w:space="0" w:color="auto"/>
        <w:right w:val="none" w:sz="0" w:space="0" w:color="auto"/>
      </w:divBdr>
    </w:div>
    <w:div w:id="265507041">
      <w:bodyDiv w:val="1"/>
      <w:marLeft w:val="0"/>
      <w:marRight w:val="0"/>
      <w:marTop w:val="0"/>
      <w:marBottom w:val="0"/>
      <w:divBdr>
        <w:top w:val="none" w:sz="0" w:space="0" w:color="auto"/>
        <w:left w:val="none" w:sz="0" w:space="0" w:color="auto"/>
        <w:bottom w:val="none" w:sz="0" w:space="0" w:color="auto"/>
        <w:right w:val="none" w:sz="0" w:space="0" w:color="auto"/>
      </w:divBdr>
      <w:divsChild>
        <w:div w:id="300233653">
          <w:marLeft w:val="547"/>
          <w:marRight w:val="0"/>
          <w:marTop w:val="125"/>
          <w:marBottom w:val="0"/>
          <w:divBdr>
            <w:top w:val="none" w:sz="0" w:space="0" w:color="auto"/>
            <w:left w:val="none" w:sz="0" w:space="0" w:color="auto"/>
            <w:bottom w:val="none" w:sz="0" w:space="0" w:color="auto"/>
            <w:right w:val="none" w:sz="0" w:space="0" w:color="auto"/>
          </w:divBdr>
        </w:div>
        <w:div w:id="1925794195">
          <w:marLeft w:val="547"/>
          <w:marRight w:val="0"/>
          <w:marTop w:val="125"/>
          <w:marBottom w:val="0"/>
          <w:divBdr>
            <w:top w:val="none" w:sz="0" w:space="0" w:color="auto"/>
            <w:left w:val="none" w:sz="0" w:space="0" w:color="auto"/>
            <w:bottom w:val="none" w:sz="0" w:space="0" w:color="auto"/>
            <w:right w:val="none" w:sz="0" w:space="0" w:color="auto"/>
          </w:divBdr>
        </w:div>
        <w:div w:id="1578395443">
          <w:marLeft w:val="547"/>
          <w:marRight w:val="0"/>
          <w:marTop w:val="125"/>
          <w:marBottom w:val="0"/>
          <w:divBdr>
            <w:top w:val="none" w:sz="0" w:space="0" w:color="auto"/>
            <w:left w:val="none" w:sz="0" w:space="0" w:color="auto"/>
            <w:bottom w:val="none" w:sz="0" w:space="0" w:color="auto"/>
            <w:right w:val="none" w:sz="0" w:space="0" w:color="auto"/>
          </w:divBdr>
        </w:div>
        <w:div w:id="183324331">
          <w:marLeft w:val="547"/>
          <w:marRight w:val="0"/>
          <w:marTop w:val="125"/>
          <w:marBottom w:val="0"/>
          <w:divBdr>
            <w:top w:val="none" w:sz="0" w:space="0" w:color="auto"/>
            <w:left w:val="none" w:sz="0" w:space="0" w:color="auto"/>
            <w:bottom w:val="none" w:sz="0" w:space="0" w:color="auto"/>
            <w:right w:val="none" w:sz="0" w:space="0" w:color="auto"/>
          </w:divBdr>
        </w:div>
        <w:div w:id="1406075604">
          <w:marLeft w:val="547"/>
          <w:marRight w:val="0"/>
          <w:marTop w:val="125"/>
          <w:marBottom w:val="0"/>
          <w:divBdr>
            <w:top w:val="none" w:sz="0" w:space="0" w:color="auto"/>
            <w:left w:val="none" w:sz="0" w:space="0" w:color="auto"/>
            <w:bottom w:val="none" w:sz="0" w:space="0" w:color="auto"/>
            <w:right w:val="none" w:sz="0" w:space="0" w:color="auto"/>
          </w:divBdr>
        </w:div>
      </w:divsChild>
    </w:div>
    <w:div w:id="275714767">
      <w:bodyDiv w:val="1"/>
      <w:marLeft w:val="0"/>
      <w:marRight w:val="0"/>
      <w:marTop w:val="0"/>
      <w:marBottom w:val="0"/>
      <w:divBdr>
        <w:top w:val="none" w:sz="0" w:space="0" w:color="auto"/>
        <w:left w:val="none" w:sz="0" w:space="0" w:color="auto"/>
        <w:bottom w:val="none" w:sz="0" w:space="0" w:color="auto"/>
        <w:right w:val="none" w:sz="0" w:space="0" w:color="auto"/>
      </w:divBdr>
    </w:div>
    <w:div w:id="281227709">
      <w:bodyDiv w:val="1"/>
      <w:marLeft w:val="0"/>
      <w:marRight w:val="0"/>
      <w:marTop w:val="0"/>
      <w:marBottom w:val="0"/>
      <w:divBdr>
        <w:top w:val="none" w:sz="0" w:space="0" w:color="auto"/>
        <w:left w:val="none" w:sz="0" w:space="0" w:color="auto"/>
        <w:bottom w:val="none" w:sz="0" w:space="0" w:color="auto"/>
        <w:right w:val="none" w:sz="0" w:space="0" w:color="auto"/>
      </w:divBdr>
      <w:divsChild>
        <w:div w:id="771053021">
          <w:marLeft w:val="547"/>
          <w:marRight w:val="0"/>
          <w:marTop w:val="125"/>
          <w:marBottom w:val="0"/>
          <w:divBdr>
            <w:top w:val="none" w:sz="0" w:space="0" w:color="auto"/>
            <w:left w:val="none" w:sz="0" w:space="0" w:color="auto"/>
            <w:bottom w:val="none" w:sz="0" w:space="0" w:color="auto"/>
            <w:right w:val="none" w:sz="0" w:space="0" w:color="auto"/>
          </w:divBdr>
        </w:div>
      </w:divsChild>
    </w:div>
    <w:div w:id="298606601">
      <w:bodyDiv w:val="1"/>
      <w:marLeft w:val="0"/>
      <w:marRight w:val="0"/>
      <w:marTop w:val="0"/>
      <w:marBottom w:val="0"/>
      <w:divBdr>
        <w:top w:val="none" w:sz="0" w:space="0" w:color="auto"/>
        <w:left w:val="none" w:sz="0" w:space="0" w:color="auto"/>
        <w:bottom w:val="none" w:sz="0" w:space="0" w:color="auto"/>
        <w:right w:val="none" w:sz="0" w:space="0" w:color="auto"/>
      </w:divBdr>
    </w:div>
    <w:div w:id="322706933">
      <w:bodyDiv w:val="1"/>
      <w:marLeft w:val="0"/>
      <w:marRight w:val="0"/>
      <w:marTop w:val="0"/>
      <w:marBottom w:val="0"/>
      <w:divBdr>
        <w:top w:val="none" w:sz="0" w:space="0" w:color="auto"/>
        <w:left w:val="none" w:sz="0" w:space="0" w:color="auto"/>
        <w:bottom w:val="none" w:sz="0" w:space="0" w:color="auto"/>
        <w:right w:val="none" w:sz="0" w:space="0" w:color="auto"/>
      </w:divBdr>
      <w:divsChild>
        <w:div w:id="373238527">
          <w:marLeft w:val="1166"/>
          <w:marRight w:val="0"/>
          <w:marTop w:val="86"/>
          <w:marBottom w:val="0"/>
          <w:divBdr>
            <w:top w:val="none" w:sz="0" w:space="0" w:color="auto"/>
            <w:left w:val="none" w:sz="0" w:space="0" w:color="auto"/>
            <w:bottom w:val="none" w:sz="0" w:space="0" w:color="auto"/>
            <w:right w:val="none" w:sz="0" w:space="0" w:color="auto"/>
          </w:divBdr>
        </w:div>
      </w:divsChild>
    </w:div>
    <w:div w:id="342366619">
      <w:bodyDiv w:val="1"/>
      <w:marLeft w:val="0"/>
      <w:marRight w:val="0"/>
      <w:marTop w:val="0"/>
      <w:marBottom w:val="0"/>
      <w:divBdr>
        <w:top w:val="none" w:sz="0" w:space="0" w:color="auto"/>
        <w:left w:val="none" w:sz="0" w:space="0" w:color="auto"/>
        <w:bottom w:val="none" w:sz="0" w:space="0" w:color="auto"/>
        <w:right w:val="none" w:sz="0" w:space="0" w:color="auto"/>
      </w:divBdr>
    </w:div>
    <w:div w:id="385227326">
      <w:bodyDiv w:val="1"/>
      <w:marLeft w:val="0"/>
      <w:marRight w:val="0"/>
      <w:marTop w:val="0"/>
      <w:marBottom w:val="0"/>
      <w:divBdr>
        <w:top w:val="none" w:sz="0" w:space="0" w:color="auto"/>
        <w:left w:val="none" w:sz="0" w:space="0" w:color="auto"/>
        <w:bottom w:val="none" w:sz="0" w:space="0" w:color="auto"/>
        <w:right w:val="none" w:sz="0" w:space="0" w:color="auto"/>
      </w:divBdr>
    </w:div>
    <w:div w:id="392311986">
      <w:bodyDiv w:val="1"/>
      <w:marLeft w:val="0"/>
      <w:marRight w:val="0"/>
      <w:marTop w:val="0"/>
      <w:marBottom w:val="0"/>
      <w:divBdr>
        <w:top w:val="none" w:sz="0" w:space="0" w:color="auto"/>
        <w:left w:val="none" w:sz="0" w:space="0" w:color="auto"/>
        <w:bottom w:val="none" w:sz="0" w:space="0" w:color="auto"/>
        <w:right w:val="none" w:sz="0" w:space="0" w:color="auto"/>
      </w:divBdr>
    </w:div>
    <w:div w:id="400755980">
      <w:bodyDiv w:val="1"/>
      <w:marLeft w:val="0"/>
      <w:marRight w:val="0"/>
      <w:marTop w:val="0"/>
      <w:marBottom w:val="0"/>
      <w:divBdr>
        <w:top w:val="none" w:sz="0" w:space="0" w:color="auto"/>
        <w:left w:val="none" w:sz="0" w:space="0" w:color="auto"/>
        <w:bottom w:val="none" w:sz="0" w:space="0" w:color="auto"/>
        <w:right w:val="none" w:sz="0" w:space="0" w:color="auto"/>
      </w:divBdr>
    </w:div>
    <w:div w:id="434442223">
      <w:bodyDiv w:val="1"/>
      <w:marLeft w:val="0"/>
      <w:marRight w:val="0"/>
      <w:marTop w:val="0"/>
      <w:marBottom w:val="0"/>
      <w:divBdr>
        <w:top w:val="none" w:sz="0" w:space="0" w:color="auto"/>
        <w:left w:val="none" w:sz="0" w:space="0" w:color="auto"/>
        <w:bottom w:val="none" w:sz="0" w:space="0" w:color="auto"/>
        <w:right w:val="none" w:sz="0" w:space="0" w:color="auto"/>
      </w:divBdr>
      <w:divsChild>
        <w:div w:id="546339035">
          <w:marLeft w:val="547"/>
          <w:marRight w:val="0"/>
          <w:marTop w:val="96"/>
          <w:marBottom w:val="0"/>
          <w:divBdr>
            <w:top w:val="none" w:sz="0" w:space="0" w:color="auto"/>
            <w:left w:val="none" w:sz="0" w:space="0" w:color="auto"/>
            <w:bottom w:val="none" w:sz="0" w:space="0" w:color="auto"/>
            <w:right w:val="none" w:sz="0" w:space="0" w:color="auto"/>
          </w:divBdr>
        </w:div>
      </w:divsChild>
    </w:div>
    <w:div w:id="445196480">
      <w:bodyDiv w:val="1"/>
      <w:marLeft w:val="0"/>
      <w:marRight w:val="0"/>
      <w:marTop w:val="0"/>
      <w:marBottom w:val="0"/>
      <w:divBdr>
        <w:top w:val="none" w:sz="0" w:space="0" w:color="auto"/>
        <w:left w:val="none" w:sz="0" w:space="0" w:color="auto"/>
        <w:bottom w:val="none" w:sz="0" w:space="0" w:color="auto"/>
        <w:right w:val="none" w:sz="0" w:space="0" w:color="auto"/>
      </w:divBdr>
      <w:divsChild>
        <w:div w:id="1842693095">
          <w:marLeft w:val="547"/>
          <w:marRight w:val="0"/>
          <w:marTop w:val="125"/>
          <w:marBottom w:val="0"/>
          <w:divBdr>
            <w:top w:val="none" w:sz="0" w:space="0" w:color="auto"/>
            <w:left w:val="none" w:sz="0" w:space="0" w:color="auto"/>
            <w:bottom w:val="none" w:sz="0" w:space="0" w:color="auto"/>
            <w:right w:val="none" w:sz="0" w:space="0" w:color="auto"/>
          </w:divBdr>
        </w:div>
      </w:divsChild>
    </w:div>
    <w:div w:id="445658392">
      <w:bodyDiv w:val="1"/>
      <w:marLeft w:val="0"/>
      <w:marRight w:val="0"/>
      <w:marTop w:val="0"/>
      <w:marBottom w:val="0"/>
      <w:divBdr>
        <w:top w:val="none" w:sz="0" w:space="0" w:color="auto"/>
        <w:left w:val="none" w:sz="0" w:space="0" w:color="auto"/>
        <w:bottom w:val="none" w:sz="0" w:space="0" w:color="auto"/>
        <w:right w:val="none" w:sz="0" w:space="0" w:color="auto"/>
      </w:divBdr>
      <w:divsChild>
        <w:div w:id="1167214582">
          <w:marLeft w:val="1440"/>
          <w:marRight w:val="0"/>
          <w:marTop w:val="115"/>
          <w:marBottom w:val="0"/>
          <w:divBdr>
            <w:top w:val="none" w:sz="0" w:space="0" w:color="auto"/>
            <w:left w:val="none" w:sz="0" w:space="0" w:color="auto"/>
            <w:bottom w:val="none" w:sz="0" w:space="0" w:color="auto"/>
            <w:right w:val="none" w:sz="0" w:space="0" w:color="auto"/>
          </w:divBdr>
        </w:div>
        <w:div w:id="436995650">
          <w:marLeft w:val="1440"/>
          <w:marRight w:val="0"/>
          <w:marTop w:val="115"/>
          <w:marBottom w:val="0"/>
          <w:divBdr>
            <w:top w:val="none" w:sz="0" w:space="0" w:color="auto"/>
            <w:left w:val="none" w:sz="0" w:space="0" w:color="auto"/>
            <w:bottom w:val="none" w:sz="0" w:space="0" w:color="auto"/>
            <w:right w:val="none" w:sz="0" w:space="0" w:color="auto"/>
          </w:divBdr>
        </w:div>
        <w:div w:id="642658048">
          <w:marLeft w:val="1440"/>
          <w:marRight w:val="0"/>
          <w:marTop w:val="115"/>
          <w:marBottom w:val="0"/>
          <w:divBdr>
            <w:top w:val="none" w:sz="0" w:space="0" w:color="auto"/>
            <w:left w:val="none" w:sz="0" w:space="0" w:color="auto"/>
            <w:bottom w:val="none" w:sz="0" w:space="0" w:color="auto"/>
            <w:right w:val="none" w:sz="0" w:space="0" w:color="auto"/>
          </w:divBdr>
        </w:div>
        <w:div w:id="877474660">
          <w:marLeft w:val="1440"/>
          <w:marRight w:val="0"/>
          <w:marTop w:val="115"/>
          <w:marBottom w:val="0"/>
          <w:divBdr>
            <w:top w:val="none" w:sz="0" w:space="0" w:color="auto"/>
            <w:left w:val="none" w:sz="0" w:space="0" w:color="auto"/>
            <w:bottom w:val="none" w:sz="0" w:space="0" w:color="auto"/>
            <w:right w:val="none" w:sz="0" w:space="0" w:color="auto"/>
          </w:divBdr>
        </w:div>
      </w:divsChild>
    </w:div>
    <w:div w:id="490025688">
      <w:bodyDiv w:val="1"/>
      <w:marLeft w:val="0"/>
      <w:marRight w:val="0"/>
      <w:marTop w:val="0"/>
      <w:marBottom w:val="0"/>
      <w:divBdr>
        <w:top w:val="none" w:sz="0" w:space="0" w:color="auto"/>
        <w:left w:val="none" w:sz="0" w:space="0" w:color="auto"/>
        <w:bottom w:val="none" w:sz="0" w:space="0" w:color="auto"/>
        <w:right w:val="none" w:sz="0" w:space="0" w:color="auto"/>
      </w:divBdr>
    </w:div>
    <w:div w:id="558054457">
      <w:bodyDiv w:val="1"/>
      <w:marLeft w:val="0"/>
      <w:marRight w:val="0"/>
      <w:marTop w:val="0"/>
      <w:marBottom w:val="0"/>
      <w:divBdr>
        <w:top w:val="none" w:sz="0" w:space="0" w:color="auto"/>
        <w:left w:val="none" w:sz="0" w:space="0" w:color="auto"/>
        <w:bottom w:val="none" w:sz="0" w:space="0" w:color="auto"/>
        <w:right w:val="none" w:sz="0" w:space="0" w:color="auto"/>
      </w:divBdr>
    </w:div>
    <w:div w:id="567304506">
      <w:bodyDiv w:val="1"/>
      <w:marLeft w:val="0"/>
      <w:marRight w:val="0"/>
      <w:marTop w:val="0"/>
      <w:marBottom w:val="0"/>
      <w:divBdr>
        <w:top w:val="none" w:sz="0" w:space="0" w:color="auto"/>
        <w:left w:val="none" w:sz="0" w:space="0" w:color="auto"/>
        <w:bottom w:val="none" w:sz="0" w:space="0" w:color="auto"/>
        <w:right w:val="none" w:sz="0" w:space="0" w:color="auto"/>
      </w:divBdr>
      <w:divsChild>
        <w:div w:id="1461343699">
          <w:marLeft w:val="0"/>
          <w:marRight w:val="0"/>
          <w:marTop w:val="0"/>
          <w:marBottom w:val="0"/>
          <w:divBdr>
            <w:top w:val="none" w:sz="0" w:space="0" w:color="auto"/>
            <w:left w:val="none" w:sz="0" w:space="0" w:color="auto"/>
            <w:bottom w:val="none" w:sz="0" w:space="0" w:color="auto"/>
            <w:right w:val="none" w:sz="0" w:space="0" w:color="auto"/>
          </w:divBdr>
        </w:div>
        <w:div w:id="428623572">
          <w:marLeft w:val="0"/>
          <w:marRight w:val="0"/>
          <w:marTop w:val="0"/>
          <w:marBottom w:val="0"/>
          <w:divBdr>
            <w:top w:val="none" w:sz="0" w:space="0" w:color="auto"/>
            <w:left w:val="none" w:sz="0" w:space="0" w:color="auto"/>
            <w:bottom w:val="none" w:sz="0" w:space="0" w:color="auto"/>
            <w:right w:val="none" w:sz="0" w:space="0" w:color="auto"/>
          </w:divBdr>
        </w:div>
        <w:div w:id="1310597556">
          <w:marLeft w:val="0"/>
          <w:marRight w:val="0"/>
          <w:marTop w:val="0"/>
          <w:marBottom w:val="0"/>
          <w:divBdr>
            <w:top w:val="none" w:sz="0" w:space="0" w:color="auto"/>
            <w:left w:val="none" w:sz="0" w:space="0" w:color="auto"/>
            <w:bottom w:val="none" w:sz="0" w:space="0" w:color="auto"/>
            <w:right w:val="none" w:sz="0" w:space="0" w:color="auto"/>
          </w:divBdr>
        </w:div>
        <w:div w:id="2077361118">
          <w:marLeft w:val="0"/>
          <w:marRight w:val="0"/>
          <w:marTop w:val="0"/>
          <w:marBottom w:val="0"/>
          <w:divBdr>
            <w:top w:val="none" w:sz="0" w:space="0" w:color="auto"/>
            <w:left w:val="none" w:sz="0" w:space="0" w:color="auto"/>
            <w:bottom w:val="none" w:sz="0" w:space="0" w:color="auto"/>
            <w:right w:val="none" w:sz="0" w:space="0" w:color="auto"/>
          </w:divBdr>
        </w:div>
        <w:div w:id="1540165053">
          <w:marLeft w:val="0"/>
          <w:marRight w:val="0"/>
          <w:marTop w:val="0"/>
          <w:marBottom w:val="0"/>
          <w:divBdr>
            <w:top w:val="none" w:sz="0" w:space="0" w:color="auto"/>
            <w:left w:val="none" w:sz="0" w:space="0" w:color="auto"/>
            <w:bottom w:val="none" w:sz="0" w:space="0" w:color="auto"/>
            <w:right w:val="none" w:sz="0" w:space="0" w:color="auto"/>
          </w:divBdr>
        </w:div>
      </w:divsChild>
    </w:div>
    <w:div w:id="580985357">
      <w:bodyDiv w:val="1"/>
      <w:marLeft w:val="0"/>
      <w:marRight w:val="0"/>
      <w:marTop w:val="0"/>
      <w:marBottom w:val="0"/>
      <w:divBdr>
        <w:top w:val="none" w:sz="0" w:space="0" w:color="auto"/>
        <w:left w:val="none" w:sz="0" w:space="0" w:color="auto"/>
        <w:bottom w:val="none" w:sz="0" w:space="0" w:color="auto"/>
        <w:right w:val="none" w:sz="0" w:space="0" w:color="auto"/>
      </w:divBdr>
    </w:div>
    <w:div w:id="604463372">
      <w:bodyDiv w:val="1"/>
      <w:marLeft w:val="0"/>
      <w:marRight w:val="0"/>
      <w:marTop w:val="0"/>
      <w:marBottom w:val="0"/>
      <w:divBdr>
        <w:top w:val="none" w:sz="0" w:space="0" w:color="auto"/>
        <w:left w:val="none" w:sz="0" w:space="0" w:color="auto"/>
        <w:bottom w:val="none" w:sz="0" w:space="0" w:color="auto"/>
        <w:right w:val="none" w:sz="0" w:space="0" w:color="auto"/>
      </w:divBdr>
      <w:divsChild>
        <w:div w:id="1043166000">
          <w:marLeft w:val="547"/>
          <w:marRight w:val="0"/>
          <w:marTop w:val="62"/>
          <w:marBottom w:val="0"/>
          <w:divBdr>
            <w:top w:val="none" w:sz="0" w:space="0" w:color="auto"/>
            <w:left w:val="none" w:sz="0" w:space="0" w:color="auto"/>
            <w:bottom w:val="none" w:sz="0" w:space="0" w:color="auto"/>
            <w:right w:val="none" w:sz="0" w:space="0" w:color="auto"/>
          </w:divBdr>
        </w:div>
      </w:divsChild>
    </w:div>
    <w:div w:id="615601192">
      <w:bodyDiv w:val="1"/>
      <w:marLeft w:val="0"/>
      <w:marRight w:val="0"/>
      <w:marTop w:val="0"/>
      <w:marBottom w:val="0"/>
      <w:divBdr>
        <w:top w:val="none" w:sz="0" w:space="0" w:color="auto"/>
        <w:left w:val="none" w:sz="0" w:space="0" w:color="auto"/>
        <w:bottom w:val="none" w:sz="0" w:space="0" w:color="auto"/>
        <w:right w:val="none" w:sz="0" w:space="0" w:color="auto"/>
      </w:divBdr>
    </w:div>
    <w:div w:id="621349055">
      <w:bodyDiv w:val="1"/>
      <w:marLeft w:val="0"/>
      <w:marRight w:val="0"/>
      <w:marTop w:val="0"/>
      <w:marBottom w:val="0"/>
      <w:divBdr>
        <w:top w:val="none" w:sz="0" w:space="0" w:color="auto"/>
        <w:left w:val="none" w:sz="0" w:space="0" w:color="auto"/>
        <w:bottom w:val="none" w:sz="0" w:space="0" w:color="auto"/>
        <w:right w:val="none" w:sz="0" w:space="0" w:color="auto"/>
      </w:divBdr>
      <w:divsChild>
        <w:div w:id="447042033">
          <w:marLeft w:val="1166"/>
          <w:marRight w:val="0"/>
          <w:marTop w:val="86"/>
          <w:marBottom w:val="0"/>
          <w:divBdr>
            <w:top w:val="none" w:sz="0" w:space="0" w:color="auto"/>
            <w:left w:val="none" w:sz="0" w:space="0" w:color="auto"/>
            <w:bottom w:val="none" w:sz="0" w:space="0" w:color="auto"/>
            <w:right w:val="none" w:sz="0" w:space="0" w:color="auto"/>
          </w:divBdr>
        </w:div>
      </w:divsChild>
    </w:div>
    <w:div w:id="626200457">
      <w:bodyDiv w:val="1"/>
      <w:marLeft w:val="0"/>
      <w:marRight w:val="0"/>
      <w:marTop w:val="0"/>
      <w:marBottom w:val="0"/>
      <w:divBdr>
        <w:top w:val="none" w:sz="0" w:space="0" w:color="auto"/>
        <w:left w:val="none" w:sz="0" w:space="0" w:color="auto"/>
        <w:bottom w:val="none" w:sz="0" w:space="0" w:color="auto"/>
        <w:right w:val="none" w:sz="0" w:space="0" w:color="auto"/>
      </w:divBdr>
    </w:div>
    <w:div w:id="691760350">
      <w:bodyDiv w:val="1"/>
      <w:marLeft w:val="0"/>
      <w:marRight w:val="0"/>
      <w:marTop w:val="0"/>
      <w:marBottom w:val="0"/>
      <w:divBdr>
        <w:top w:val="none" w:sz="0" w:space="0" w:color="auto"/>
        <w:left w:val="none" w:sz="0" w:space="0" w:color="auto"/>
        <w:bottom w:val="none" w:sz="0" w:space="0" w:color="auto"/>
        <w:right w:val="none" w:sz="0" w:space="0" w:color="auto"/>
      </w:divBdr>
    </w:div>
    <w:div w:id="746532151">
      <w:bodyDiv w:val="1"/>
      <w:marLeft w:val="0"/>
      <w:marRight w:val="0"/>
      <w:marTop w:val="0"/>
      <w:marBottom w:val="0"/>
      <w:divBdr>
        <w:top w:val="none" w:sz="0" w:space="0" w:color="auto"/>
        <w:left w:val="none" w:sz="0" w:space="0" w:color="auto"/>
        <w:bottom w:val="none" w:sz="0" w:space="0" w:color="auto"/>
        <w:right w:val="none" w:sz="0" w:space="0" w:color="auto"/>
      </w:divBdr>
    </w:div>
    <w:div w:id="805049040">
      <w:bodyDiv w:val="1"/>
      <w:marLeft w:val="0"/>
      <w:marRight w:val="0"/>
      <w:marTop w:val="0"/>
      <w:marBottom w:val="0"/>
      <w:divBdr>
        <w:top w:val="none" w:sz="0" w:space="0" w:color="auto"/>
        <w:left w:val="none" w:sz="0" w:space="0" w:color="auto"/>
        <w:bottom w:val="none" w:sz="0" w:space="0" w:color="auto"/>
        <w:right w:val="none" w:sz="0" w:space="0" w:color="auto"/>
      </w:divBdr>
      <w:divsChild>
        <w:div w:id="2010135535">
          <w:marLeft w:val="547"/>
          <w:marRight w:val="0"/>
          <w:marTop w:val="106"/>
          <w:marBottom w:val="0"/>
          <w:divBdr>
            <w:top w:val="none" w:sz="0" w:space="0" w:color="auto"/>
            <w:left w:val="none" w:sz="0" w:space="0" w:color="auto"/>
            <w:bottom w:val="none" w:sz="0" w:space="0" w:color="auto"/>
            <w:right w:val="none" w:sz="0" w:space="0" w:color="auto"/>
          </w:divBdr>
        </w:div>
        <w:div w:id="100731233">
          <w:marLeft w:val="547"/>
          <w:marRight w:val="0"/>
          <w:marTop w:val="106"/>
          <w:marBottom w:val="0"/>
          <w:divBdr>
            <w:top w:val="none" w:sz="0" w:space="0" w:color="auto"/>
            <w:left w:val="none" w:sz="0" w:space="0" w:color="auto"/>
            <w:bottom w:val="none" w:sz="0" w:space="0" w:color="auto"/>
            <w:right w:val="none" w:sz="0" w:space="0" w:color="auto"/>
          </w:divBdr>
        </w:div>
        <w:div w:id="1629581833">
          <w:marLeft w:val="547"/>
          <w:marRight w:val="0"/>
          <w:marTop w:val="106"/>
          <w:marBottom w:val="0"/>
          <w:divBdr>
            <w:top w:val="none" w:sz="0" w:space="0" w:color="auto"/>
            <w:left w:val="none" w:sz="0" w:space="0" w:color="auto"/>
            <w:bottom w:val="none" w:sz="0" w:space="0" w:color="auto"/>
            <w:right w:val="none" w:sz="0" w:space="0" w:color="auto"/>
          </w:divBdr>
        </w:div>
        <w:div w:id="1938516877">
          <w:marLeft w:val="547"/>
          <w:marRight w:val="0"/>
          <w:marTop w:val="106"/>
          <w:marBottom w:val="0"/>
          <w:divBdr>
            <w:top w:val="none" w:sz="0" w:space="0" w:color="auto"/>
            <w:left w:val="none" w:sz="0" w:space="0" w:color="auto"/>
            <w:bottom w:val="none" w:sz="0" w:space="0" w:color="auto"/>
            <w:right w:val="none" w:sz="0" w:space="0" w:color="auto"/>
          </w:divBdr>
        </w:div>
        <w:div w:id="1147894743">
          <w:marLeft w:val="547"/>
          <w:marRight w:val="0"/>
          <w:marTop w:val="106"/>
          <w:marBottom w:val="0"/>
          <w:divBdr>
            <w:top w:val="none" w:sz="0" w:space="0" w:color="auto"/>
            <w:left w:val="none" w:sz="0" w:space="0" w:color="auto"/>
            <w:bottom w:val="none" w:sz="0" w:space="0" w:color="auto"/>
            <w:right w:val="none" w:sz="0" w:space="0" w:color="auto"/>
          </w:divBdr>
        </w:div>
        <w:div w:id="1600597700">
          <w:marLeft w:val="547"/>
          <w:marRight w:val="0"/>
          <w:marTop w:val="106"/>
          <w:marBottom w:val="0"/>
          <w:divBdr>
            <w:top w:val="none" w:sz="0" w:space="0" w:color="auto"/>
            <w:left w:val="none" w:sz="0" w:space="0" w:color="auto"/>
            <w:bottom w:val="none" w:sz="0" w:space="0" w:color="auto"/>
            <w:right w:val="none" w:sz="0" w:space="0" w:color="auto"/>
          </w:divBdr>
        </w:div>
      </w:divsChild>
    </w:div>
    <w:div w:id="832185241">
      <w:bodyDiv w:val="1"/>
      <w:marLeft w:val="0"/>
      <w:marRight w:val="0"/>
      <w:marTop w:val="0"/>
      <w:marBottom w:val="0"/>
      <w:divBdr>
        <w:top w:val="none" w:sz="0" w:space="0" w:color="auto"/>
        <w:left w:val="none" w:sz="0" w:space="0" w:color="auto"/>
        <w:bottom w:val="none" w:sz="0" w:space="0" w:color="auto"/>
        <w:right w:val="none" w:sz="0" w:space="0" w:color="auto"/>
      </w:divBdr>
    </w:div>
    <w:div w:id="942108538">
      <w:bodyDiv w:val="1"/>
      <w:marLeft w:val="0"/>
      <w:marRight w:val="0"/>
      <w:marTop w:val="0"/>
      <w:marBottom w:val="0"/>
      <w:divBdr>
        <w:top w:val="none" w:sz="0" w:space="0" w:color="auto"/>
        <w:left w:val="none" w:sz="0" w:space="0" w:color="auto"/>
        <w:bottom w:val="none" w:sz="0" w:space="0" w:color="auto"/>
        <w:right w:val="none" w:sz="0" w:space="0" w:color="auto"/>
      </w:divBdr>
    </w:div>
    <w:div w:id="968053602">
      <w:bodyDiv w:val="1"/>
      <w:marLeft w:val="0"/>
      <w:marRight w:val="0"/>
      <w:marTop w:val="0"/>
      <w:marBottom w:val="0"/>
      <w:divBdr>
        <w:top w:val="none" w:sz="0" w:space="0" w:color="auto"/>
        <w:left w:val="none" w:sz="0" w:space="0" w:color="auto"/>
        <w:bottom w:val="none" w:sz="0" w:space="0" w:color="auto"/>
        <w:right w:val="none" w:sz="0" w:space="0" w:color="auto"/>
      </w:divBdr>
    </w:div>
    <w:div w:id="977033259">
      <w:bodyDiv w:val="1"/>
      <w:marLeft w:val="0"/>
      <w:marRight w:val="0"/>
      <w:marTop w:val="0"/>
      <w:marBottom w:val="0"/>
      <w:divBdr>
        <w:top w:val="none" w:sz="0" w:space="0" w:color="auto"/>
        <w:left w:val="none" w:sz="0" w:space="0" w:color="auto"/>
        <w:bottom w:val="none" w:sz="0" w:space="0" w:color="auto"/>
        <w:right w:val="none" w:sz="0" w:space="0" w:color="auto"/>
      </w:divBdr>
    </w:div>
    <w:div w:id="991182103">
      <w:bodyDiv w:val="1"/>
      <w:marLeft w:val="0"/>
      <w:marRight w:val="0"/>
      <w:marTop w:val="0"/>
      <w:marBottom w:val="0"/>
      <w:divBdr>
        <w:top w:val="none" w:sz="0" w:space="0" w:color="auto"/>
        <w:left w:val="none" w:sz="0" w:space="0" w:color="auto"/>
        <w:bottom w:val="none" w:sz="0" w:space="0" w:color="auto"/>
        <w:right w:val="none" w:sz="0" w:space="0" w:color="auto"/>
      </w:divBdr>
    </w:div>
    <w:div w:id="1007370563">
      <w:bodyDiv w:val="1"/>
      <w:marLeft w:val="0"/>
      <w:marRight w:val="0"/>
      <w:marTop w:val="0"/>
      <w:marBottom w:val="0"/>
      <w:divBdr>
        <w:top w:val="none" w:sz="0" w:space="0" w:color="auto"/>
        <w:left w:val="none" w:sz="0" w:space="0" w:color="auto"/>
        <w:bottom w:val="none" w:sz="0" w:space="0" w:color="auto"/>
        <w:right w:val="none" w:sz="0" w:space="0" w:color="auto"/>
      </w:divBdr>
      <w:divsChild>
        <w:div w:id="106706944">
          <w:marLeft w:val="547"/>
          <w:marRight w:val="0"/>
          <w:marTop w:val="96"/>
          <w:marBottom w:val="0"/>
          <w:divBdr>
            <w:top w:val="none" w:sz="0" w:space="0" w:color="auto"/>
            <w:left w:val="none" w:sz="0" w:space="0" w:color="auto"/>
            <w:bottom w:val="none" w:sz="0" w:space="0" w:color="auto"/>
            <w:right w:val="none" w:sz="0" w:space="0" w:color="auto"/>
          </w:divBdr>
        </w:div>
        <w:div w:id="341859475">
          <w:marLeft w:val="1166"/>
          <w:marRight w:val="0"/>
          <w:marTop w:val="82"/>
          <w:marBottom w:val="0"/>
          <w:divBdr>
            <w:top w:val="none" w:sz="0" w:space="0" w:color="auto"/>
            <w:left w:val="none" w:sz="0" w:space="0" w:color="auto"/>
            <w:bottom w:val="none" w:sz="0" w:space="0" w:color="auto"/>
            <w:right w:val="none" w:sz="0" w:space="0" w:color="auto"/>
          </w:divBdr>
        </w:div>
        <w:div w:id="57485625">
          <w:marLeft w:val="1166"/>
          <w:marRight w:val="0"/>
          <w:marTop w:val="82"/>
          <w:marBottom w:val="0"/>
          <w:divBdr>
            <w:top w:val="none" w:sz="0" w:space="0" w:color="auto"/>
            <w:left w:val="none" w:sz="0" w:space="0" w:color="auto"/>
            <w:bottom w:val="none" w:sz="0" w:space="0" w:color="auto"/>
            <w:right w:val="none" w:sz="0" w:space="0" w:color="auto"/>
          </w:divBdr>
        </w:div>
        <w:div w:id="1424766700">
          <w:marLeft w:val="1166"/>
          <w:marRight w:val="0"/>
          <w:marTop w:val="82"/>
          <w:marBottom w:val="0"/>
          <w:divBdr>
            <w:top w:val="none" w:sz="0" w:space="0" w:color="auto"/>
            <w:left w:val="none" w:sz="0" w:space="0" w:color="auto"/>
            <w:bottom w:val="none" w:sz="0" w:space="0" w:color="auto"/>
            <w:right w:val="none" w:sz="0" w:space="0" w:color="auto"/>
          </w:divBdr>
        </w:div>
        <w:div w:id="1892689540">
          <w:marLeft w:val="1166"/>
          <w:marRight w:val="0"/>
          <w:marTop w:val="82"/>
          <w:marBottom w:val="0"/>
          <w:divBdr>
            <w:top w:val="none" w:sz="0" w:space="0" w:color="auto"/>
            <w:left w:val="none" w:sz="0" w:space="0" w:color="auto"/>
            <w:bottom w:val="none" w:sz="0" w:space="0" w:color="auto"/>
            <w:right w:val="none" w:sz="0" w:space="0" w:color="auto"/>
          </w:divBdr>
        </w:div>
      </w:divsChild>
    </w:div>
    <w:div w:id="1011569225">
      <w:bodyDiv w:val="1"/>
      <w:marLeft w:val="0"/>
      <w:marRight w:val="0"/>
      <w:marTop w:val="0"/>
      <w:marBottom w:val="0"/>
      <w:divBdr>
        <w:top w:val="none" w:sz="0" w:space="0" w:color="auto"/>
        <w:left w:val="none" w:sz="0" w:space="0" w:color="auto"/>
        <w:bottom w:val="none" w:sz="0" w:space="0" w:color="auto"/>
        <w:right w:val="none" w:sz="0" w:space="0" w:color="auto"/>
      </w:divBdr>
      <w:divsChild>
        <w:div w:id="155075443">
          <w:marLeft w:val="547"/>
          <w:marRight w:val="0"/>
          <w:marTop w:val="58"/>
          <w:marBottom w:val="0"/>
          <w:divBdr>
            <w:top w:val="none" w:sz="0" w:space="0" w:color="auto"/>
            <w:left w:val="none" w:sz="0" w:space="0" w:color="auto"/>
            <w:bottom w:val="none" w:sz="0" w:space="0" w:color="auto"/>
            <w:right w:val="none" w:sz="0" w:space="0" w:color="auto"/>
          </w:divBdr>
        </w:div>
      </w:divsChild>
    </w:div>
    <w:div w:id="1016035161">
      <w:bodyDiv w:val="1"/>
      <w:marLeft w:val="0"/>
      <w:marRight w:val="0"/>
      <w:marTop w:val="0"/>
      <w:marBottom w:val="0"/>
      <w:divBdr>
        <w:top w:val="none" w:sz="0" w:space="0" w:color="auto"/>
        <w:left w:val="none" w:sz="0" w:space="0" w:color="auto"/>
        <w:bottom w:val="none" w:sz="0" w:space="0" w:color="auto"/>
        <w:right w:val="none" w:sz="0" w:space="0" w:color="auto"/>
      </w:divBdr>
      <w:divsChild>
        <w:div w:id="625740705">
          <w:marLeft w:val="547"/>
          <w:marRight w:val="0"/>
          <w:marTop w:val="0"/>
          <w:marBottom w:val="0"/>
          <w:divBdr>
            <w:top w:val="none" w:sz="0" w:space="0" w:color="auto"/>
            <w:left w:val="none" w:sz="0" w:space="0" w:color="auto"/>
            <w:bottom w:val="none" w:sz="0" w:space="0" w:color="auto"/>
            <w:right w:val="none" w:sz="0" w:space="0" w:color="auto"/>
          </w:divBdr>
        </w:div>
      </w:divsChild>
    </w:div>
    <w:div w:id="1023090387">
      <w:bodyDiv w:val="1"/>
      <w:marLeft w:val="0"/>
      <w:marRight w:val="0"/>
      <w:marTop w:val="0"/>
      <w:marBottom w:val="0"/>
      <w:divBdr>
        <w:top w:val="none" w:sz="0" w:space="0" w:color="auto"/>
        <w:left w:val="none" w:sz="0" w:space="0" w:color="auto"/>
        <w:bottom w:val="none" w:sz="0" w:space="0" w:color="auto"/>
        <w:right w:val="none" w:sz="0" w:space="0" w:color="auto"/>
      </w:divBdr>
    </w:div>
    <w:div w:id="1043991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906">
          <w:marLeft w:val="547"/>
          <w:marRight w:val="0"/>
          <w:marTop w:val="106"/>
          <w:marBottom w:val="0"/>
          <w:divBdr>
            <w:top w:val="none" w:sz="0" w:space="0" w:color="auto"/>
            <w:left w:val="none" w:sz="0" w:space="0" w:color="auto"/>
            <w:bottom w:val="none" w:sz="0" w:space="0" w:color="auto"/>
            <w:right w:val="none" w:sz="0" w:space="0" w:color="auto"/>
          </w:divBdr>
        </w:div>
      </w:divsChild>
    </w:div>
    <w:div w:id="1095400506">
      <w:bodyDiv w:val="1"/>
      <w:marLeft w:val="0"/>
      <w:marRight w:val="0"/>
      <w:marTop w:val="0"/>
      <w:marBottom w:val="0"/>
      <w:divBdr>
        <w:top w:val="none" w:sz="0" w:space="0" w:color="auto"/>
        <w:left w:val="none" w:sz="0" w:space="0" w:color="auto"/>
        <w:bottom w:val="none" w:sz="0" w:space="0" w:color="auto"/>
        <w:right w:val="none" w:sz="0" w:space="0" w:color="auto"/>
      </w:divBdr>
    </w:div>
    <w:div w:id="1102146014">
      <w:bodyDiv w:val="1"/>
      <w:marLeft w:val="0"/>
      <w:marRight w:val="0"/>
      <w:marTop w:val="0"/>
      <w:marBottom w:val="0"/>
      <w:divBdr>
        <w:top w:val="none" w:sz="0" w:space="0" w:color="auto"/>
        <w:left w:val="none" w:sz="0" w:space="0" w:color="auto"/>
        <w:bottom w:val="none" w:sz="0" w:space="0" w:color="auto"/>
        <w:right w:val="none" w:sz="0" w:space="0" w:color="auto"/>
      </w:divBdr>
      <w:divsChild>
        <w:div w:id="1827941520">
          <w:marLeft w:val="547"/>
          <w:marRight w:val="0"/>
          <w:marTop w:val="125"/>
          <w:marBottom w:val="0"/>
          <w:divBdr>
            <w:top w:val="none" w:sz="0" w:space="0" w:color="auto"/>
            <w:left w:val="none" w:sz="0" w:space="0" w:color="auto"/>
            <w:bottom w:val="none" w:sz="0" w:space="0" w:color="auto"/>
            <w:right w:val="none" w:sz="0" w:space="0" w:color="auto"/>
          </w:divBdr>
        </w:div>
        <w:div w:id="199127927">
          <w:marLeft w:val="547"/>
          <w:marRight w:val="0"/>
          <w:marTop w:val="125"/>
          <w:marBottom w:val="0"/>
          <w:divBdr>
            <w:top w:val="none" w:sz="0" w:space="0" w:color="auto"/>
            <w:left w:val="none" w:sz="0" w:space="0" w:color="auto"/>
            <w:bottom w:val="none" w:sz="0" w:space="0" w:color="auto"/>
            <w:right w:val="none" w:sz="0" w:space="0" w:color="auto"/>
          </w:divBdr>
        </w:div>
        <w:div w:id="562108853">
          <w:marLeft w:val="547"/>
          <w:marRight w:val="0"/>
          <w:marTop w:val="125"/>
          <w:marBottom w:val="0"/>
          <w:divBdr>
            <w:top w:val="none" w:sz="0" w:space="0" w:color="auto"/>
            <w:left w:val="none" w:sz="0" w:space="0" w:color="auto"/>
            <w:bottom w:val="none" w:sz="0" w:space="0" w:color="auto"/>
            <w:right w:val="none" w:sz="0" w:space="0" w:color="auto"/>
          </w:divBdr>
        </w:div>
      </w:divsChild>
    </w:div>
    <w:div w:id="1119956259">
      <w:bodyDiv w:val="1"/>
      <w:marLeft w:val="0"/>
      <w:marRight w:val="0"/>
      <w:marTop w:val="0"/>
      <w:marBottom w:val="0"/>
      <w:divBdr>
        <w:top w:val="none" w:sz="0" w:space="0" w:color="auto"/>
        <w:left w:val="none" w:sz="0" w:space="0" w:color="auto"/>
        <w:bottom w:val="none" w:sz="0" w:space="0" w:color="auto"/>
        <w:right w:val="none" w:sz="0" w:space="0" w:color="auto"/>
      </w:divBdr>
      <w:divsChild>
        <w:div w:id="222983268">
          <w:marLeft w:val="547"/>
          <w:marRight w:val="0"/>
          <w:marTop w:val="86"/>
          <w:marBottom w:val="0"/>
          <w:divBdr>
            <w:top w:val="none" w:sz="0" w:space="0" w:color="auto"/>
            <w:left w:val="none" w:sz="0" w:space="0" w:color="auto"/>
            <w:bottom w:val="none" w:sz="0" w:space="0" w:color="auto"/>
            <w:right w:val="none" w:sz="0" w:space="0" w:color="auto"/>
          </w:divBdr>
        </w:div>
      </w:divsChild>
    </w:div>
    <w:div w:id="1221863483">
      <w:bodyDiv w:val="1"/>
      <w:marLeft w:val="0"/>
      <w:marRight w:val="0"/>
      <w:marTop w:val="0"/>
      <w:marBottom w:val="0"/>
      <w:divBdr>
        <w:top w:val="none" w:sz="0" w:space="0" w:color="auto"/>
        <w:left w:val="none" w:sz="0" w:space="0" w:color="auto"/>
        <w:bottom w:val="none" w:sz="0" w:space="0" w:color="auto"/>
        <w:right w:val="none" w:sz="0" w:space="0" w:color="auto"/>
      </w:divBdr>
      <w:divsChild>
        <w:div w:id="287322134">
          <w:marLeft w:val="547"/>
          <w:marRight w:val="0"/>
          <w:marTop w:val="86"/>
          <w:marBottom w:val="0"/>
          <w:divBdr>
            <w:top w:val="none" w:sz="0" w:space="0" w:color="auto"/>
            <w:left w:val="none" w:sz="0" w:space="0" w:color="auto"/>
            <w:bottom w:val="none" w:sz="0" w:space="0" w:color="auto"/>
            <w:right w:val="none" w:sz="0" w:space="0" w:color="auto"/>
          </w:divBdr>
        </w:div>
      </w:divsChild>
    </w:div>
    <w:div w:id="1228877006">
      <w:bodyDiv w:val="1"/>
      <w:marLeft w:val="0"/>
      <w:marRight w:val="0"/>
      <w:marTop w:val="0"/>
      <w:marBottom w:val="0"/>
      <w:divBdr>
        <w:top w:val="none" w:sz="0" w:space="0" w:color="auto"/>
        <w:left w:val="none" w:sz="0" w:space="0" w:color="auto"/>
        <w:bottom w:val="none" w:sz="0" w:space="0" w:color="auto"/>
        <w:right w:val="none" w:sz="0" w:space="0" w:color="auto"/>
      </w:divBdr>
      <w:divsChild>
        <w:div w:id="466168797">
          <w:marLeft w:val="1166"/>
          <w:marRight w:val="0"/>
          <w:marTop w:val="115"/>
          <w:marBottom w:val="0"/>
          <w:divBdr>
            <w:top w:val="none" w:sz="0" w:space="0" w:color="auto"/>
            <w:left w:val="none" w:sz="0" w:space="0" w:color="auto"/>
            <w:bottom w:val="none" w:sz="0" w:space="0" w:color="auto"/>
            <w:right w:val="none" w:sz="0" w:space="0" w:color="auto"/>
          </w:divBdr>
        </w:div>
      </w:divsChild>
    </w:div>
    <w:div w:id="1241257406">
      <w:bodyDiv w:val="1"/>
      <w:marLeft w:val="0"/>
      <w:marRight w:val="0"/>
      <w:marTop w:val="0"/>
      <w:marBottom w:val="0"/>
      <w:divBdr>
        <w:top w:val="none" w:sz="0" w:space="0" w:color="auto"/>
        <w:left w:val="none" w:sz="0" w:space="0" w:color="auto"/>
        <w:bottom w:val="none" w:sz="0" w:space="0" w:color="auto"/>
        <w:right w:val="none" w:sz="0" w:space="0" w:color="auto"/>
      </w:divBdr>
      <w:divsChild>
        <w:div w:id="1944654634">
          <w:marLeft w:val="547"/>
          <w:marRight w:val="0"/>
          <w:marTop w:val="86"/>
          <w:marBottom w:val="0"/>
          <w:divBdr>
            <w:top w:val="none" w:sz="0" w:space="0" w:color="auto"/>
            <w:left w:val="none" w:sz="0" w:space="0" w:color="auto"/>
            <w:bottom w:val="none" w:sz="0" w:space="0" w:color="auto"/>
            <w:right w:val="none" w:sz="0" w:space="0" w:color="auto"/>
          </w:divBdr>
        </w:div>
      </w:divsChild>
    </w:div>
    <w:div w:id="1245920620">
      <w:bodyDiv w:val="1"/>
      <w:marLeft w:val="0"/>
      <w:marRight w:val="0"/>
      <w:marTop w:val="0"/>
      <w:marBottom w:val="0"/>
      <w:divBdr>
        <w:top w:val="none" w:sz="0" w:space="0" w:color="auto"/>
        <w:left w:val="none" w:sz="0" w:space="0" w:color="auto"/>
        <w:bottom w:val="none" w:sz="0" w:space="0" w:color="auto"/>
        <w:right w:val="none" w:sz="0" w:space="0" w:color="auto"/>
      </w:divBdr>
    </w:div>
    <w:div w:id="1260719335">
      <w:bodyDiv w:val="1"/>
      <w:marLeft w:val="0"/>
      <w:marRight w:val="0"/>
      <w:marTop w:val="0"/>
      <w:marBottom w:val="0"/>
      <w:divBdr>
        <w:top w:val="none" w:sz="0" w:space="0" w:color="auto"/>
        <w:left w:val="none" w:sz="0" w:space="0" w:color="auto"/>
        <w:bottom w:val="none" w:sz="0" w:space="0" w:color="auto"/>
        <w:right w:val="none" w:sz="0" w:space="0" w:color="auto"/>
      </w:divBdr>
    </w:div>
    <w:div w:id="1261832843">
      <w:bodyDiv w:val="1"/>
      <w:marLeft w:val="0"/>
      <w:marRight w:val="0"/>
      <w:marTop w:val="0"/>
      <w:marBottom w:val="0"/>
      <w:divBdr>
        <w:top w:val="none" w:sz="0" w:space="0" w:color="auto"/>
        <w:left w:val="none" w:sz="0" w:space="0" w:color="auto"/>
        <w:bottom w:val="none" w:sz="0" w:space="0" w:color="auto"/>
        <w:right w:val="none" w:sz="0" w:space="0" w:color="auto"/>
      </w:divBdr>
    </w:div>
    <w:div w:id="1300919594">
      <w:bodyDiv w:val="1"/>
      <w:marLeft w:val="0"/>
      <w:marRight w:val="0"/>
      <w:marTop w:val="0"/>
      <w:marBottom w:val="0"/>
      <w:divBdr>
        <w:top w:val="none" w:sz="0" w:space="0" w:color="auto"/>
        <w:left w:val="none" w:sz="0" w:space="0" w:color="auto"/>
        <w:bottom w:val="none" w:sz="0" w:space="0" w:color="auto"/>
        <w:right w:val="none" w:sz="0" w:space="0" w:color="auto"/>
      </w:divBdr>
      <w:divsChild>
        <w:div w:id="504323021">
          <w:marLeft w:val="1166"/>
          <w:marRight w:val="0"/>
          <w:marTop w:val="82"/>
          <w:marBottom w:val="0"/>
          <w:divBdr>
            <w:top w:val="none" w:sz="0" w:space="0" w:color="auto"/>
            <w:left w:val="none" w:sz="0" w:space="0" w:color="auto"/>
            <w:bottom w:val="none" w:sz="0" w:space="0" w:color="auto"/>
            <w:right w:val="none" w:sz="0" w:space="0" w:color="auto"/>
          </w:divBdr>
        </w:div>
        <w:div w:id="1929388607">
          <w:marLeft w:val="1166"/>
          <w:marRight w:val="0"/>
          <w:marTop w:val="82"/>
          <w:marBottom w:val="0"/>
          <w:divBdr>
            <w:top w:val="none" w:sz="0" w:space="0" w:color="auto"/>
            <w:left w:val="none" w:sz="0" w:space="0" w:color="auto"/>
            <w:bottom w:val="none" w:sz="0" w:space="0" w:color="auto"/>
            <w:right w:val="none" w:sz="0" w:space="0" w:color="auto"/>
          </w:divBdr>
        </w:div>
      </w:divsChild>
    </w:div>
    <w:div w:id="1384644927">
      <w:bodyDiv w:val="1"/>
      <w:marLeft w:val="0"/>
      <w:marRight w:val="0"/>
      <w:marTop w:val="0"/>
      <w:marBottom w:val="0"/>
      <w:divBdr>
        <w:top w:val="none" w:sz="0" w:space="0" w:color="auto"/>
        <w:left w:val="none" w:sz="0" w:space="0" w:color="auto"/>
        <w:bottom w:val="none" w:sz="0" w:space="0" w:color="auto"/>
        <w:right w:val="none" w:sz="0" w:space="0" w:color="auto"/>
      </w:divBdr>
    </w:div>
    <w:div w:id="1397511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7913">
          <w:marLeft w:val="547"/>
          <w:marRight w:val="0"/>
          <w:marTop w:val="58"/>
          <w:marBottom w:val="0"/>
          <w:divBdr>
            <w:top w:val="none" w:sz="0" w:space="0" w:color="auto"/>
            <w:left w:val="none" w:sz="0" w:space="0" w:color="auto"/>
            <w:bottom w:val="none" w:sz="0" w:space="0" w:color="auto"/>
            <w:right w:val="none" w:sz="0" w:space="0" w:color="auto"/>
          </w:divBdr>
        </w:div>
      </w:divsChild>
    </w:div>
    <w:div w:id="1444300831">
      <w:bodyDiv w:val="1"/>
      <w:marLeft w:val="0"/>
      <w:marRight w:val="0"/>
      <w:marTop w:val="0"/>
      <w:marBottom w:val="0"/>
      <w:divBdr>
        <w:top w:val="none" w:sz="0" w:space="0" w:color="auto"/>
        <w:left w:val="none" w:sz="0" w:space="0" w:color="auto"/>
        <w:bottom w:val="none" w:sz="0" w:space="0" w:color="auto"/>
        <w:right w:val="none" w:sz="0" w:space="0" w:color="auto"/>
      </w:divBdr>
    </w:div>
    <w:div w:id="1471285362">
      <w:bodyDiv w:val="1"/>
      <w:marLeft w:val="0"/>
      <w:marRight w:val="0"/>
      <w:marTop w:val="0"/>
      <w:marBottom w:val="0"/>
      <w:divBdr>
        <w:top w:val="none" w:sz="0" w:space="0" w:color="auto"/>
        <w:left w:val="none" w:sz="0" w:space="0" w:color="auto"/>
        <w:bottom w:val="none" w:sz="0" w:space="0" w:color="auto"/>
        <w:right w:val="none" w:sz="0" w:space="0" w:color="auto"/>
      </w:divBdr>
    </w:div>
    <w:div w:id="1595741595">
      <w:bodyDiv w:val="1"/>
      <w:marLeft w:val="0"/>
      <w:marRight w:val="0"/>
      <w:marTop w:val="0"/>
      <w:marBottom w:val="0"/>
      <w:divBdr>
        <w:top w:val="none" w:sz="0" w:space="0" w:color="auto"/>
        <w:left w:val="none" w:sz="0" w:space="0" w:color="auto"/>
        <w:bottom w:val="none" w:sz="0" w:space="0" w:color="auto"/>
        <w:right w:val="none" w:sz="0" w:space="0" w:color="auto"/>
      </w:divBdr>
      <w:divsChild>
        <w:div w:id="691416791">
          <w:marLeft w:val="806"/>
          <w:marRight w:val="0"/>
          <w:marTop w:val="67"/>
          <w:marBottom w:val="0"/>
          <w:divBdr>
            <w:top w:val="none" w:sz="0" w:space="0" w:color="auto"/>
            <w:left w:val="none" w:sz="0" w:space="0" w:color="auto"/>
            <w:bottom w:val="none" w:sz="0" w:space="0" w:color="auto"/>
            <w:right w:val="none" w:sz="0" w:space="0" w:color="auto"/>
          </w:divBdr>
        </w:div>
        <w:div w:id="1546794804">
          <w:marLeft w:val="1440"/>
          <w:marRight w:val="0"/>
          <w:marTop w:val="62"/>
          <w:marBottom w:val="0"/>
          <w:divBdr>
            <w:top w:val="none" w:sz="0" w:space="0" w:color="auto"/>
            <w:left w:val="none" w:sz="0" w:space="0" w:color="auto"/>
            <w:bottom w:val="none" w:sz="0" w:space="0" w:color="auto"/>
            <w:right w:val="none" w:sz="0" w:space="0" w:color="auto"/>
          </w:divBdr>
        </w:div>
        <w:div w:id="1843617377">
          <w:marLeft w:val="1440"/>
          <w:marRight w:val="0"/>
          <w:marTop w:val="62"/>
          <w:marBottom w:val="0"/>
          <w:divBdr>
            <w:top w:val="none" w:sz="0" w:space="0" w:color="auto"/>
            <w:left w:val="none" w:sz="0" w:space="0" w:color="auto"/>
            <w:bottom w:val="none" w:sz="0" w:space="0" w:color="auto"/>
            <w:right w:val="none" w:sz="0" w:space="0" w:color="auto"/>
          </w:divBdr>
        </w:div>
        <w:div w:id="706560941">
          <w:marLeft w:val="1440"/>
          <w:marRight w:val="0"/>
          <w:marTop w:val="62"/>
          <w:marBottom w:val="0"/>
          <w:divBdr>
            <w:top w:val="none" w:sz="0" w:space="0" w:color="auto"/>
            <w:left w:val="none" w:sz="0" w:space="0" w:color="auto"/>
            <w:bottom w:val="none" w:sz="0" w:space="0" w:color="auto"/>
            <w:right w:val="none" w:sz="0" w:space="0" w:color="auto"/>
          </w:divBdr>
        </w:div>
        <w:div w:id="1356233206">
          <w:marLeft w:val="806"/>
          <w:marRight w:val="0"/>
          <w:marTop w:val="67"/>
          <w:marBottom w:val="0"/>
          <w:divBdr>
            <w:top w:val="none" w:sz="0" w:space="0" w:color="auto"/>
            <w:left w:val="none" w:sz="0" w:space="0" w:color="auto"/>
            <w:bottom w:val="none" w:sz="0" w:space="0" w:color="auto"/>
            <w:right w:val="none" w:sz="0" w:space="0" w:color="auto"/>
          </w:divBdr>
        </w:div>
        <w:div w:id="1273828404">
          <w:marLeft w:val="1440"/>
          <w:marRight w:val="0"/>
          <w:marTop w:val="62"/>
          <w:marBottom w:val="0"/>
          <w:divBdr>
            <w:top w:val="none" w:sz="0" w:space="0" w:color="auto"/>
            <w:left w:val="none" w:sz="0" w:space="0" w:color="auto"/>
            <w:bottom w:val="none" w:sz="0" w:space="0" w:color="auto"/>
            <w:right w:val="none" w:sz="0" w:space="0" w:color="auto"/>
          </w:divBdr>
        </w:div>
        <w:div w:id="195117117">
          <w:marLeft w:val="1440"/>
          <w:marRight w:val="0"/>
          <w:marTop w:val="62"/>
          <w:marBottom w:val="0"/>
          <w:divBdr>
            <w:top w:val="none" w:sz="0" w:space="0" w:color="auto"/>
            <w:left w:val="none" w:sz="0" w:space="0" w:color="auto"/>
            <w:bottom w:val="none" w:sz="0" w:space="0" w:color="auto"/>
            <w:right w:val="none" w:sz="0" w:space="0" w:color="auto"/>
          </w:divBdr>
        </w:div>
        <w:div w:id="438067566">
          <w:marLeft w:val="1440"/>
          <w:marRight w:val="0"/>
          <w:marTop w:val="62"/>
          <w:marBottom w:val="0"/>
          <w:divBdr>
            <w:top w:val="none" w:sz="0" w:space="0" w:color="auto"/>
            <w:left w:val="none" w:sz="0" w:space="0" w:color="auto"/>
            <w:bottom w:val="none" w:sz="0" w:space="0" w:color="auto"/>
            <w:right w:val="none" w:sz="0" w:space="0" w:color="auto"/>
          </w:divBdr>
        </w:div>
        <w:div w:id="1838644640">
          <w:marLeft w:val="806"/>
          <w:marRight w:val="0"/>
          <w:marTop w:val="67"/>
          <w:marBottom w:val="0"/>
          <w:divBdr>
            <w:top w:val="none" w:sz="0" w:space="0" w:color="auto"/>
            <w:left w:val="none" w:sz="0" w:space="0" w:color="auto"/>
            <w:bottom w:val="none" w:sz="0" w:space="0" w:color="auto"/>
            <w:right w:val="none" w:sz="0" w:space="0" w:color="auto"/>
          </w:divBdr>
        </w:div>
        <w:div w:id="1931500339">
          <w:marLeft w:val="1440"/>
          <w:marRight w:val="0"/>
          <w:marTop w:val="62"/>
          <w:marBottom w:val="0"/>
          <w:divBdr>
            <w:top w:val="none" w:sz="0" w:space="0" w:color="auto"/>
            <w:left w:val="none" w:sz="0" w:space="0" w:color="auto"/>
            <w:bottom w:val="none" w:sz="0" w:space="0" w:color="auto"/>
            <w:right w:val="none" w:sz="0" w:space="0" w:color="auto"/>
          </w:divBdr>
        </w:div>
        <w:div w:id="371423503">
          <w:marLeft w:val="1440"/>
          <w:marRight w:val="0"/>
          <w:marTop w:val="62"/>
          <w:marBottom w:val="0"/>
          <w:divBdr>
            <w:top w:val="none" w:sz="0" w:space="0" w:color="auto"/>
            <w:left w:val="none" w:sz="0" w:space="0" w:color="auto"/>
            <w:bottom w:val="none" w:sz="0" w:space="0" w:color="auto"/>
            <w:right w:val="none" w:sz="0" w:space="0" w:color="auto"/>
          </w:divBdr>
        </w:div>
        <w:div w:id="745877043">
          <w:marLeft w:val="1440"/>
          <w:marRight w:val="0"/>
          <w:marTop w:val="62"/>
          <w:marBottom w:val="0"/>
          <w:divBdr>
            <w:top w:val="none" w:sz="0" w:space="0" w:color="auto"/>
            <w:left w:val="none" w:sz="0" w:space="0" w:color="auto"/>
            <w:bottom w:val="none" w:sz="0" w:space="0" w:color="auto"/>
            <w:right w:val="none" w:sz="0" w:space="0" w:color="auto"/>
          </w:divBdr>
        </w:div>
        <w:div w:id="388000307">
          <w:marLeft w:val="1440"/>
          <w:marRight w:val="0"/>
          <w:marTop w:val="62"/>
          <w:marBottom w:val="0"/>
          <w:divBdr>
            <w:top w:val="none" w:sz="0" w:space="0" w:color="auto"/>
            <w:left w:val="none" w:sz="0" w:space="0" w:color="auto"/>
            <w:bottom w:val="none" w:sz="0" w:space="0" w:color="auto"/>
            <w:right w:val="none" w:sz="0" w:space="0" w:color="auto"/>
          </w:divBdr>
        </w:div>
      </w:divsChild>
    </w:div>
    <w:div w:id="1630890250">
      <w:bodyDiv w:val="1"/>
      <w:marLeft w:val="0"/>
      <w:marRight w:val="0"/>
      <w:marTop w:val="0"/>
      <w:marBottom w:val="0"/>
      <w:divBdr>
        <w:top w:val="none" w:sz="0" w:space="0" w:color="auto"/>
        <w:left w:val="none" w:sz="0" w:space="0" w:color="auto"/>
        <w:bottom w:val="none" w:sz="0" w:space="0" w:color="auto"/>
        <w:right w:val="none" w:sz="0" w:space="0" w:color="auto"/>
      </w:divBdr>
      <w:divsChild>
        <w:div w:id="993949804">
          <w:marLeft w:val="1166"/>
          <w:marRight w:val="0"/>
          <w:marTop w:val="50"/>
          <w:marBottom w:val="0"/>
          <w:divBdr>
            <w:top w:val="none" w:sz="0" w:space="0" w:color="auto"/>
            <w:left w:val="none" w:sz="0" w:space="0" w:color="auto"/>
            <w:bottom w:val="none" w:sz="0" w:space="0" w:color="auto"/>
            <w:right w:val="none" w:sz="0" w:space="0" w:color="auto"/>
          </w:divBdr>
        </w:div>
      </w:divsChild>
    </w:div>
    <w:div w:id="1695228879">
      <w:bodyDiv w:val="1"/>
      <w:marLeft w:val="0"/>
      <w:marRight w:val="0"/>
      <w:marTop w:val="0"/>
      <w:marBottom w:val="0"/>
      <w:divBdr>
        <w:top w:val="none" w:sz="0" w:space="0" w:color="auto"/>
        <w:left w:val="none" w:sz="0" w:space="0" w:color="auto"/>
        <w:bottom w:val="none" w:sz="0" w:space="0" w:color="auto"/>
        <w:right w:val="none" w:sz="0" w:space="0" w:color="auto"/>
      </w:divBdr>
    </w:div>
    <w:div w:id="1714037926">
      <w:bodyDiv w:val="1"/>
      <w:marLeft w:val="0"/>
      <w:marRight w:val="0"/>
      <w:marTop w:val="0"/>
      <w:marBottom w:val="0"/>
      <w:divBdr>
        <w:top w:val="none" w:sz="0" w:space="0" w:color="auto"/>
        <w:left w:val="none" w:sz="0" w:space="0" w:color="auto"/>
        <w:bottom w:val="none" w:sz="0" w:space="0" w:color="auto"/>
        <w:right w:val="none" w:sz="0" w:space="0" w:color="auto"/>
      </w:divBdr>
      <w:divsChild>
        <w:div w:id="613250149">
          <w:marLeft w:val="274"/>
          <w:marRight w:val="0"/>
          <w:marTop w:val="0"/>
          <w:marBottom w:val="0"/>
          <w:divBdr>
            <w:top w:val="none" w:sz="0" w:space="0" w:color="auto"/>
            <w:left w:val="none" w:sz="0" w:space="0" w:color="auto"/>
            <w:bottom w:val="none" w:sz="0" w:space="0" w:color="auto"/>
            <w:right w:val="none" w:sz="0" w:space="0" w:color="auto"/>
          </w:divBdr>
        </w:div>
      </w:divsChild>
    </w:div>
    <w:div w:id="1787188161">
      <w:bodyDiv w:val="1"/>
      <w:marLeft w:val="0"/>
      <w:marRight w:val="0"/>
      <w:marTop w:val="0"/>
      <w:marBottom w:val="0"/>
      <w:divBdr>
        <w:top w:val="none" w:sz="0" w:space="0" w:color="auto"/>
        <w:left w:val="none" w:sz="0" w:space="0" w:color="auto"/>
        <w:bottom w:val="none" w:sz="0" w:space="0" w:color="auto"/>
        <w:right w:val="none" w:sz="0" w:space="0" w:color="auto"/>
      </w:divBdr>
    </w:div>
    <w:div w:id="1808668857">
      <w:bodyDiv w:val="1"/>
      <w:marLeft w:val="0"/>
      <w:marRight w:val="0"/>
      <w:marTop w:val="0"/>
      <w:marBottom w:val="0"/>
      <w:divBdr>
        <w:top w:val="none" w:sz="0" w:space="0" w:color="auto"/>
        <w:left w:val="none" w:sz="0" w:space="0" w:color="auto"/>
        <w:bottom w:val="none" w:sz="0" w:space="0" w:color="auto"/>
        <w:right w:val="none" w:sz="0" w:space="0" w:color="auto"/>
      </w:divBdr>
    </w:div>
    <w:div w:id="1830243521">
      <w:bodyDiv w:val="1"/>
      <w:marLeft w:val="0"/>
      <w:marRight w:val="0"/>
      <w:marTop w:val="0"/>
      <w:marBottom w:val="0"/>
      <w:divBdr>
        <w:top w:val="none" w:sz="0" w:space="0" w:color="auto"/>
        <w:left w:val="none" w:sz="0" w:space="0" w:color="auto"/>
        <w:bottom w:val="none" w:sz="0" w:space="0" w:color="auto"/>
        <w:right w:val="none" w:sz="0" w:space="0" w:color="auto"/>
      </w:divBdr>
      <w:divsChild>
        <w:div w:id="1973946070">
          <w:marLeft w:val="547"/>
          <w:marRight w:val="0"/>
          <w:marTop w:val="125"/>
          <w:marBottom w:val="0"/>
          <w:divBdr>
            <w:top w:val="none" w:sz="0" w:space="0" w:color="auto"/>
            <w:left w:val="none" w:sz="0" w:space="0" w:color="auto"/>
            <w:bottom w:val="none" w:sz="0" w:space="0" w:color="auto"/>
            <w:right w:val="none" w:sz="0" w:space="0" w:color="auto"/>
          </w:divBdr>
        </w:div>
        <w:div w:id="892547262">
          <w:marLeft w:val="547"/>
          <w:marRight w:val="0"/>
          <w:marTop w:val="125"/>
          <w:marBottom w:val="0"/>
          <w:divBdr>
            <w:top w:val="none" w:sz="0" w:space="0" w:color="auto"/>
            <w:left w:val="none" w:sz="0" w:space="0" w:color="auto"/>
            <w:bottom w:val="none" w:sz="0" w:space="0" w:color="auto"/>
            <w:right w:val="none" w:sz="0" w:space="0" w:color="auto"/>
          </w:divBdr>
        </w:div>
      </w:divsChild>
    </w:div>
    <w:div w:id="1886401914">
      <w:bodyDiv w:val="1"/>
      <w:marLeft w:val="0"/>
      <w:marRight w:val="0"/>
      <w:marTop w:val="0"/>
      <w:marBottom w:val="0"/>
      <w:divBdr>
        <w:top w:val="none" w:sz="0" w:space="0" w:color="auto"/>
        <w:left w:val="none" w:sz="0" w:space="0" w:color="auto"/>
        <w:bottom w:val="none" w:sz="0" w:space="0" w:color="auto"/>
        <w:right w:val="none" w:sz="0" w:space="0" w:color="auto"/>
      </w:divBdr>
    </w:div>
    <w:div w:id="1897280427">
      <w:bodyDiv w:val="1"/>
      <w:marLeft w:val="0"/>
      <w:marRight w:val="0"/>
      <w:marTop w:val="0"/>
      <w:marBottom w:val="0"/>
      <w:divBdr>
        <w:top w:val="none" w:sz="0" w:space="0" w:color="auto"/>
        <w:left w:val="none" w:sz="0" w:space="0" w:color="auto"/>
        <w:bottom w:val="none" w:sz="0" w:space="0" w:color="auto"/>
        <w:right w:val="none" w:sz="0" w:space="0" w:color="auto"/>
      </w:divBdr>
      <w:divsChild>
        <w:div w:id="1417164372">
          <w:marLeft w:val="547"/>
          <w:marRight w:val="0"/>
          <w:marTop w:val="86"/>
          <w:marBottom w:val="0"/>
          <w:divBdr>
            <w:top w:val="none" w:sz="0" w:space="0" w:color="auto"/>
            <w:left w:val="none" w:sz="0" w:space="0" w:color="auto"/>
            <w:bottom w:val="none" w:sz="0" w:space="0" w:color="auto"/>
            <w:right w:val="none" w:sz="0" w:space="0" w:color="auto"/>
          </w:divBdr>
        </w:div>
        <w:div w:id="2058702177">
          <w:marLeft w:val="547"/>
          <w:marRight w:val="0"/>
          <w:marTop w:val="86"/>
          <w:marBottom w:val="0"/>
          <w:divBdr>
            <w:top w:val="none" w:sz="0" w:space="0" w:color="auto"/>
            <w:left w:val="none" w:sz="0" w:space="0" w:color="auto"/>
            <w:bottom w:val="none" w:sz="0" w:space="0" w:color="auto"/>
            <w:right w:val="none" w:sz="0" w:space="0" w:color="auto"/>
          </w:divBdr>
        </w:div>
        <w:div w:id="828399244">
          <w:marLeft w:val="547"/>
          <w:marRight w:val="0"/>
          <w:marTop w:val="86"/>
          <w:marBottom w:val="0"/>
          <w:divBdr>
            <w:top w:val="none" w:sz="0" w:space="0" w:color="auto"/>
            <w:left w:val="none" w:sz="0" w:space="0" w:color="auto"/>
            <w:bottom w:val="none" w:sz="0" w:space="0" w:color="auto"/>
            <w:right w:val="none" w:sz="0" w:space="0" w:color="auto"/>
          </w:divBdr>
        </w:div>
        <w:div w:id="2142459075">
          <w:marLeft w:val="547"/>
          <w:marRight w:val="0"/>
          <w:marTop w:val="86"/>
          <w:marBottom w:val="0"/>
          <w:divBdr>
            <w:top w:val="none" w:sz="0" w:space="0" w:color="auto"/>
            <w:left w:val="none" w:sz="0" w:space="0" w:color="auto"/>
            <w:bottom w:val="none" w:sz="0" w:space="0" w:color="auto"/>
            <w:right w:val="none" w:sz="0" w:space="0" w:color="auto"/>
          </w:divBdr>
        </w:div>
      </w:divsChild>
    </w:div>
    <w:div w:id="1905484232">
      <w:bodyDiv w:val="1"/>
      <w:marLeft w:val="0"/>
      <w:marRight w:val="0"/>
      <w:marTop w:val="0"/>
      <w:marBottom w:val="0"/>
      <w:divBdr>
        <w:top w:val="none" w:sz="0" w:space="0" w:color="auto"/>
        <w:left w:val="none" w:sz="0" w:space="0" w:color="auto"/>
        <w:bottom w:val="none" w:sz="0" w:space="0" w:color="auto"/>
        <w:right w:val="none" w:sz="0" w:space="0" w:color="auto"/>
      </w:divBdr>
      <w:divsChild>
        <w:div w:id="851259939">
          <w:marLeft w:val="0"/>
          <w:marRight w:val="0"/>
          <w:marTop w:val="0"/>
          <w:marBottom w:val="0"/>
          <w:divBdr>
            <w:top w:val="none" w:sz="0" w:space="0" w:color="auto"/>
            <w:left w:val="none" w:sz="0" w:space="0" w:color="auto"/>
            <w:bottom w:val="none" w:sz="0" w:space="0" w:color="auto"/>
            <w:right w:val="none" w:sz="0" w:space="0" w:color="auto"/>
          </w:divBdr>
        </w:div>
        <w:div w:id="655763602">
          <w:marLeft w:val="0"/>
          <w:marRight w:val="0"/>
          <w:marTop w:val="0"/>
          <w:marBottom w:val="0"/>
          <w:divBdr>
            <w:top w:val="none" w:sz="0" w:space="0" w:color="auto"/>
            <w:left w:val="none" w:sz="0" w:space="0" w:color="auto"/>
            <w:bottom w:val="none" w:sz="0" w:space="0" w:color="auto"/>
            <w:right w:val="none" w:sz="0" w:space="0" w:color="auto"/>
          </w:divBdr>
          <w:divsChild>
            <w:div w:id="1128430462">
              <w:marLeft w:val="0"/>
              <w:marRight w:val="0"/>
              <w:marTop w:val="0"/>
              <w:marBottom w:val="0"/>
              <w:divBdr>
                <w:top w:val="none" w:sz="0" w:space="0" w:color="auto"/>
                <w:left w:val="none" w:sz="0" w:space="0" w:color="auto"/>
                <w:bottom w:val="none" w:sz="0" w:space="0" w:color="auto"/>
                <w:right w:val="none" w:sz="0" w:space="0" w:color="auto"/>
              </w:divBdr>
            </w:div>
            <w:div w:id="1163928751">
              <w:marLeft w:val="0"/>
              <w:marRight w:val="0"/>
              <w:marTop w:val="0"/>
              <w:marBottom w:val="0"/>
              <w:divBdr>
                <w:top w:val="none" w:sz="0" w:space="0" w:color="auto"/>
                <w:left w:val="none" w:sz="0" w:space="0" w:color="auto"/>
                <w:bottom w:val="none" w:sz="0" w:space="0" w:color="auto"/>
                <w:right w:val="none" w:sz="0" w:space="0" w:color="auto"/>
              </w:divBdr>
            </w:div>
            <w:div w:id="18510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634">
      <w:bodyDiv w:val="1"/>
      <w:marLeft w:val="0"/>
      <w:marRight w:val="0"/>
      <w:marTop w:val="0"/>
      <w:marBottom w:val="0"/>
      <w:divBdr>
        <w:top w:val="none" w:sz="0" w:space="0" w:color="auto"/>
        <w:left w:val="none" w:sz="0" w:space="0" w:color="auto"/>
        <w:bottom w:val="none" w:sz="0" w:space="0" w:color="auto"/>
        <w:right w:val="none" w:sz="0" w:space="0" w:color="auto"/>
      </w:divBdr>
      <w:divsChild>
        <w:div w:id="823664198">
          <w:marLeft w:val="547"/>
          <w:marRight w:val="0"/>
          <w:marTop w:val="67"/>
          <w:marBottom w:val="0"/>
          <w:divBdr>
            <w:top w:val="none" w:sz="0" w:space="0" w:color="auto"/>
            <w:left w:val="none" w:sz="0" w:space="0" w:color="auto"/>
            <w:bottom w:val="none" w:sz="0" w:space="0" w:color="auto"/>
            <w:right w:val="none" w:sz="0" w:space="0" w:color="auto"/>
          </w:divBdr>
        </w:div>
      </w:divsChild>
    </w:div>
    <w:div w:id="1920820238">
      <w:bodyDiv w:val="1"/>
      <w:marLeft w:val="0"/>
      <w:marRight w:val="0"/>
      <w:marTop w:val="0"/>
      <w:marBottom w:val="0"/>
      <w:divBdr>
        <w:top w:val="none" w:sz="0" w:space="0" w:color="auto"/>
        <w:left w:val="none" w:sz="0" w:space="0" w:color="auto"/>
        <w:bottom w:val="none" w:sz="0" w:space="0" w:color="auto"/>
        <w:right w:val="none" w:sz="0" w:space="0" w:color="auto"/>
      </w:divBdr>
    </w:div>
    <w:div w:id="1981106682">
      <w:bodyDiv w:val="1"/>
      <w:marLeft w:val="0"/>
      <w:marRight w:val="0"/>
      <w:marTop w:val="0"/>
      <w:marBottom w:val="0"/>
      <w:divBdr>
        <w:top w:val="none" w:sz="0" w:space="0" w:color="auto"/>
        <w:left w:val="none" w:sz="0" w:space="0" w:color="auto"/>
        <w:bottom w:val="none" w:sz="0" w:space="0" w:color="auto"/>
        <w:right w:val="none" w:sz="0" w:space="0" w:color="auto"/>
      </w:divBdr>
    </w:div>
    <w:div w:id="2036341206">
      <w:bodyDiv w:val="1"/>
      <w:marLeft w:val="0"/>
      <w:marRight w:val="0"/>
      <w:marTop w:val="0"/>
      <w:marBottom w:val="0"/>
      <w:divBdr>
        <w:top w:val="none" w:sz="0" w:space="0" w:color="auto"/>
        <w:left w:val="none" w:sz="0" w:space="0" w:color="auto"/>
        <w:bottom w:val="none" w:sz="0" w:space="0" w:color="auto"/>
        <w:right w:val="none" w:sz="0" w:space="0" w:color="auto"/>
      </w:divBdr>
    </w:div>
    <w:div w:id="2094087226">
      <w:bodyDiv w:val="1"/>
      <w:marLeft w:val="0"/>
      <w:marRight w:val="0"/>
      <w:marTop w:val="0"/>
      <w:marBottom w:val="0"/>
      <w:divBdr>
        <w:top w:val="none" w:sz="0" w:space="0" w:color="auto"/>
        <w:left w:val="none" w:sz="0" w:space="0" w:color="auto"/>
        <w:bottom w:val="none" w:sz="0" w:space="0" w:color="auto"/>
        <w:right w:val="none" w:sz="0" w:space="0" w:color="auto"/>
      </w:divBdr>
      <w:divsChild>
        <w:div w:id="1547520682">
          <w:marLeft w:val="547"/>
          <w:marRight w:val="0"/>
          <w:marTop w:val="125"/>
          <w:marBottom w:val="0"/>
          <w:divBdr>
            <w:top w:val="none" w:sz="0" w:space="0" w:color="auto"/>
            <w:left w:val="none" w:sz="0" w:space="0" w:color="auto"/>
            <w:bottom w:val="none" w:sz="0" w:space="0" w:color="auto"/>
            <w:right w:val="none" w:sz="0" w:space="0" w:color="auto"/>
          </w:divBdr>
        </w:div>
      </w:divsChild>
    </w:div>
    <w:div w:id="2138797441">
      <w:bodyDiv w:val="1"/>
      <w:marLeft w:val="0"/>
      <w:marRight w:val="0"/>
      <w:marTop w:val="0"/>
      <w:marBottom w:val="0"/>
      <w:divBdr>
        <w:top w:val="none" w:sz="0" w:space="0" w:color="auto"/>
        <w:left w:val="none" w:sz="0" w:space="0" w:color="auto"/>
        <w:bottom w:val="none" w:sz="0" w:space="0" w:color="auto"/>
        <w:right w:val="none" w:sz="0" w:space="0" w:color="auto"/>
      </w:divBdr>
    </w:div>
    <w:div w:id="21469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klink@xoserv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xoserve.com/news/new-search-functionality-launched-for-file-formats-dp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oserve.com/calendar/dsc-delivery-sub-group-25-september-202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Tahera Choudhury</DisplayName>
        <AccountId>488</AccountId>
        <AccountType/>
      </UserInfo>
      <UserInfo>
        <DisplayName>James Barlow</DisplayName>
        <AccountId>61</AccountId>
        <AccountType/>
      </UserInfo>
      <UserInfo>
        <DisplayName>Richard Cresswell</DisplayName>
        <AccountId>70</AccountId>
        <AccountType/>
      </UserInfo>
      <UserInfo>
        <DisplayName>Phanitha Chalasani</DisplayName>
        <AccountId>312</AccountId>
        <AccountType/>
      </UserInfo>
      <UserInfo>
        <DisplayName>Simon Harris</DisplayName>
        <AccountId>59</AccountId>
        <AccountType/>
      </UserInfo>
      <UserInfo>
        <DisplayName>Paul Orsler</DisplayName>
        <AccountId>53</AccountId>
        <AccountType/>
      </UserInfo>
      <UserInfo>
        <DisplayName>Vikki Orsler</DisplayName>
        <AccountId>331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B8233D5DF9DD4695A1650997F69565" ma:contentTypeVersion="9" ma:contentTypeDescription="Create a new document." ma:contentTypeScope="" ma:versionID="3e12368721742776f6ad6b1d6f64d574">
  <xsd:schema xmlns:xsd="http://www.w3.org/2001/XMLSchema" xmlns:xs="http://www.w3.org/2001/XMLSchema" xmlns:p="http://schemas.microsoft.com/office/2006/metadata/properties" xmlns:ns2="2aea91f8-6f9b-4cea-a9ea-2669ae9cb0b8" xmlns:ns3="103fba77-31dd-4780-83f9-c54f26c3a260" targetNamespace="http://schemas.microsoft.com/office/2006/metadata/properties" ma:root="true" ma:fieldsID="f38b9b5443a0330727e4c0152d7e85c1" ns2:_="" ns3:_="">
    <xsd:import namespace="2aea91f8-6f9b-4cea-a9ea-2669ae9cb0b8"/>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a91f8-6f9b-4cea-a9ea-2669ae9cb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5628561-50EA-4FA3-819D-230D155F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a91f8-6f9b-4cea-a9ea-2669ae9cb0b8"/>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1317</Words>
  <Characters>7513</Characters>
  <Application>Microsoft Office Word</Application>
  <DocSecurity>0</DocSecurity>
  <Lines>62</Lines>
  <Paragraphs>17</Paragraphs>
  <ScaleCrop>false</ScaleCrop>
  <Company>National Grid</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Vikki Orsler</cp:lastModifiedBy>
  <cp:revision>157</cp:revision>
  <cp:lastPrinted>2019-04-23T08:15:00Z</cp:lastPrinted>
  <dcterms:created xsi:type="dcterms:W3CDTF">2023-09-25T09:14:00Z</dcterms:created>
  <dcterms:modified xsi:type="dcterms:W3CDTF">2023-10-02T12:37:00Z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0x01010026B8233D5DF9DD4695A1650997F69565</vt:lpwstr>
  </property>
  <property fmtid="{D5CDD505-2E9C-101B-9397-08002B2CF9AE}" pid="3" name="_AdHocReviewCycleID">
    <vt:i4>-441431896</vt:i4>
  </property>
  <property fmtid="{D5CDD505-2E9C-101B-9397-08002B2CF9AE}" pid="4" name="_NewReviewCycle">
    <vt:lpwstr/>
  </property>
  <property fmtid="{D5CDD505-2E9C-101B-9397-08002B2CF9AE}" pid="5" name="_EmailSubject">
    <vt:lpwstr>For Review: DSG Minutes from 4th February </vt:lpwstr>
  </property>
  <property fmtid="{D5CDD505-2E9C-101B-9397-08002B2CF9AE}" pid="6" name="_AuthorEmail">
    <vt:lpwstr>Simon.Harris@xoserve.com</vt:lpwstr>
  </property>
  <property fmtid="{D5CDD505-2E9C-101B-9397-08002B2CF9AE}" pid="7" name="_AuthorEmailDisplayName">
    <vt:lpwstr>Harris, Simon</vt:lpwstr>
  </property>
  <property fmtid="{D5CDD505-2E9C-101B-9397-08002B2CF9AE}" pid="8" name="_PreviousAdHocReviewCycleID">
    <vt:i4>-592851499</vt:i4>
  </property>
  <property fmtid="{D5CDD505-2E9C-101B-9397-08002B2CF9AE}" pid="9" name="_ReviewingToolsShownOnce">
    <vt:lpwstr/>
  </property>
  <property fmtid="{D5CDD505-2E9C-101B-9397-08002B2CF9AE}" pid="10" name="MediaServiceImageTags">
    <vt:lpwstr/>
  </property>
</Properties>
</file>